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49" w:rsidRPr="007A4E9D" w:rsidRDefault="00637749" w:rsidP="00637749">
      <w:pPr>
        <w:tabs>
          <w:tab w:val="left" w:pos="2160"/>
        </w:tabs>
        <w:spacing w:line="360" w:lineRule="auto"/>
        <w:jc w:val="center"/>
        <w:rPr>
          <w:rFonts w:ascii="Arial" w:hAnsi="Arial" w:cs="Arial"/>
          <w:b/>
          <w:sz w:val="24"/>
          <w:szCs w:val="24"/>
        </w:rPr>
      </w:pPr>
    </w:p>
    <w:p w:rsidR="00AA1A12" w:rsidRPr="007A4E9D" w:rsidRDefault="008934E3" w:rsidP="008934E3">
      <w:pPr>
        <w:tabs>
          <w:tab w:val="left" w:pos="2880"/>
        </w:tabs>
        <w:spacing w:line="360" w:lineRule="auto"/>
        <w:jc w:val="right"/>
        <w:rPr>
          <w:rFonts w:ascii="Arial" w:hAnsi="Arial" w:cs="Arial"/>
          <w:b/>
          <w:sz w:val="24"/>
          <w:szCs w:val="24"/>
        </w:rPr>
      </w:pPr>
      <w:r>
        <w:rPr>
          <w:rFonts w:ascii="Arial" w:hAnsi="Arial" w:cs="Arial"/>
          <w:b/>
          <w:sz w:val="24"/>
          <w:szCs w:val="24"/>
        </w:rPr>
        <w:t>ICMED 9000</w:t>
      </w:r>
    </w:p>
    <w:p w:rsidR="00AA1A12" w:rsidRPr="007A4E9D" w:rsidRDefault="00AA1A12" w:rsidP="000110BD">
      <w:pPr>
        <w:tabs>
          <w:tab w:val="left" w:pos="2880"/>
        </w:tabs>
        <w:spacing w:line="360" w:lineRule="auto"/>
        <w:jc w:val="both"/>
        <w:rPr>
          <w:rFonts w:ascii="Arial" w:hAnsi="Arial" w:cs="Arial"/>
          <w:b/>
          <w:sz w:val="24"/>
          <w:szCs w:val="24"/>
        </w:rPr>
      </w:pPr>
    </w:p>
    <w:p w:rsidR="00637749" w:rsidRPr="007A4E9D" w:rsidRDefault="00E06744" w:rsidP="00637749">
      <w:pPr>
        <w:tabs>
          <w:tab w:val="left" w:pos="2160"/>
        </w:tabs>
        <w:spacing w:line="360" w:lineRule="auto"/>
        <w:jc w:val="center"/>
        <w:rPr>
          <w:rFonts w:ascii="Arial" w:hAnsi="Arial" w:cs="Arial"/>
          <w:b/>
          <w:sz w:val="24"/>
          <w:szCs w:val="24"/>
        </w:rPr>
      </w:pPr>
      <w:bookmarkStart w:id="0" w:name="_GoBack"/>
      <w:bookmarkEnd w:id="0"/>
      <w:r>
        <w:rPr>
          <w:rFonts w:ascii="Arial" w:hAnsi="Arial" w:cs="Arial"/>
          <w:b/>
          <w:sz w:val="24"/>
          <w:szCs w:val="24"/>
        </w:rPr>
        <w:t xml:space="preserve">Place AIMED logo here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Place QCI logo here</w:t>
      </w:r>
    </w:p>
    <w:p w:rsidR="00637749" w:rsidRPr="007A4E9D" w:rsidRDefault="00637749" w:rsidP="00637749">
      <w:pPr>
        <w:tabs>
          <w:tab w:val="left" w:pos="2160"/>
        </w:tabs>
        <w:spacing w:line="360" w:lineRule="auto"/>
        <w:jc w:val="center"/>
        <w:rPr>
          <w:rFonts w:ascii="Arial" w:hAnsi="Arial" w:cs="Arial"/>
          <w:b/>
          <w:sz w:val="24"/>
          <w:szCs w:val="24"/>
        </w:rPr>
      </w:pPr>
    </w:p>
    <w:p w:rsidR="00637749" w:rsidRPr="007A4E9D" w:rsidRDefault="00637749" w:rsidP="00637749">
      <w:pPr>
        <w:tabs>
          <w:tab w:val="left" w:pos="2160"/>
        </w:tabs>
        <w:spacing w:line="360" w:lineRule="auto"/>
        <w:jc w:val="center"/>
        <w:rPr>
          <w:rFonts w:ascii="Arial" w:hAnsi="Arial" w:cs="Arial"/>
          <w:b/>
          <w:sz w:val="24"/>
          <w:szCs w:val="24"/>
        </w:rPr>
      </w:pPr>
    </w:p>
    <w:p w:rsidR="008934E3" w:rsidRDefault="008934E3" w:rsidP="00637749">
      <w:pPr>
        <w:tabs>
          <w:tab w:val="left" w:pos="2160"/>
        </w:tabs>
        <w:spacing w:line="360" w:lineRule="auto"/>
        <w:jc w:val="center"/>
        <w:rPr>
          <w:rFonts w:ascii="Arial" w:hAnsi="Arial" w:cs="Arial"/>
          <w:b/>
          <w:sz w:val="24"/>
          <w:szCs w:val="24"/>
        </w:rPr>
      </w:pPr>
    </w:p>
    <w:p w:rsidR="008934E3" w:rsidRDefault="008934E3" w:rsidP="00637749">
      <w:pPr>
        <w:tabs>
          <w:tab w:val="left" w:pos="2160"/>
        </w:tabs>
        <w:spacing w:line="360" w:lineRule="auto"/>
        <w:jc w:val="center"/>
        <w:rPr>
          <w:rFonts w:ascii="Arial" w:hAnsi="Arial" w:cs="Arial"/>
          <w:b/>
          <w:sz w:val="24"/>
          <w:szCs w:val="24"/>
        </w:rPr>
      </w:pPr>
    </w:p>
    <w:p w:rsidR="008934E3" w:rsidRDefault="008934E3" w:rsidP="00637749">
      <w:pPr>
        <w:tabs>
          <w:tab w:val="left" w:pos="2160"/>
        </w:tabs>
        <w:spacing w:line="360" w:lineRule="auto"/>
        <w:jc w:val="center"/>
        <w:rPr>
          <w:rFonts w:ascii="Arial" w:hAnsi="Arial" w:cs="Arial"/>
          <w:b/>
          <w:sz w:val="24"/>
          <w:szCs w:val="24"/>
        </w:rPr>
      </w:pPr>
    </w:p>
    <w:p w:rsidR="008934E3" w:rsidRDefault="008934E3" w:rsidP="00637749">
      <w:pPr>
        <w:tabs>
          <w:tab w:val="left" w:pos="2160"/>
        </w:tabs>
        <w:spacing w:line="360" w:lineRule="auto"/>
        <w:jc w:val="center"/>
        <w:rPr>
          <w:rFonts w:ascii="Arial" w:hAnsi="Arial" w:cs="Arial"/>
          <w:b/>
          <w:sz w:val="24"/>
          <w:szCs w:val="24"/>
        </w:rPr>
      </w:pPr>
    </w:p>
    <w:p w:rsidR="007341B7" w:rsidRPr="00CB3462" w:rsidRDefault="007341B7" w:rsidP="007341B7">
      <w:pPr>
        <w:jc w:val="center"/>
        <w:rPr>
          <w:rFonts w:ascii="Arial" w:hAnsi="Arial" w:cs="Arial"/>
          <w:sz w:val="60"/>
          <w:szCs w:val="28"/>
        </w:rPr>
      </w:pPr>
      <w:r w:rsidRPr="00CB3462">
        <w:rPr>
          <w:rFonts w:ascii="Arial" w:hAnsi="Arial" w:cs="Arial"/>
          <w:bCs/>
          <w:sz w:val="60"/>
          <w:szCs w:val="28"/>
        </w:rPr>
        <w:t>QCI – AIMED Voluntary Initiative on Medical Devices</w:t>
      </w:r>
    </w:p>
    <w:p w:rsidR="007341B7" w:rsidRDefault="007341B7" w:rsidP="007341B7">
      <w:pPr>
        <w:jc w:val="center"/>
        <w:rPr>
          <w:rFonts w:ascii="Arial" w:hAnsi="Arial" w:cs="Arial"/>
          <w:sz w:val="60"/>
          <w:szCs w:val="28"/>
        </w:rPr>
      </w:pPr>
    </w:p>
    <w:p w:rsidR="007341B7" w:rsidRDefault="007341B7" w:rsidP="007341B7">
      <w:pPr>
        <w:jc w:val="center"/>
        <w:rPr>
          <w:rFonts w:ascii="Arial" w:hAnsi="Arial" w:cs="Arial"/>
          <w:sz w:val="60"/>
          <w:szCs w:val="52"/>
        </w:rPr>
      </w:pPr>
    </w:p>
    <w:p w:rsidR="007341B7" w:rsidRPr="00FA27A1" w:rsidRDefault="007341B7" w:rsidP="007341B7">
      <w:pPr>
        <w:jc w:val="center"/>
        <w:rPr>
          <w:rFonts w:ascii="Arial" w:hAnsi="Arial" w:cs="Arial"/>
          <w:sz w:val="60"/>
          <w:szCs w:val="52"/>
        </w:rPr>
      </w:pPr>
      <w:r w:rsidRPr="00FA27A1">
        <w:rPr>
          <w:rFonts w:ascii="Arial" w:hAnsi="Arial" w:cs="Arial"/>
          <w:sz w:val="60"/>
          <w:szCs w:val="52"/>
        </w:rPr>
        <w:t>Indian Certification of Medical Devices</w:t>
      </w:r>
      <w:r>
        <w:rPr>
          <w:rFonts w:ascii="Arial" w:hAnsi="Arial" w:cs="Arial"/>
          <w:sz w:val="60"/>
          <w:szCs w:val="52"/>
        </w:rPr>
        <w:t xml:space="preserve"> </w:t>
      </w:r>
    </w:p>
    <w:p w:rsidR="007341B7" w:rsidRDefault="007341B7" w:rsidP="007341B7">
      <w:pPr>
        <w:jc w:val="center"/>
        <w:rPr>
          <w:rFonts w:ascii="Arial" w:hAnsi="Arial" w:cs="Arial"/>
          <w:sz w:val="60"/>
          <w:szCs w:val="28"/>
        </w:rPr>
      </w:pPr>
    </w:p>
    <w:p w:rsidR="007341B7" w:rsidRDefault="007341B7" w:rsidP="007341B7">
      <w:pPr>
        <w:jc w:val="center"/>
        <w:rPr>
          <w:rFonts w:ascii="Arial" w:hAnsi="Arial" w:cs="Arial"/>
          <w:sz w:val="60"/>
          <w:szCs w:val="28"/>
        </w:rPr>
      </w:pPr>
    </w:p>
    <w:p w:rsidR="007341B7" w:rsidRPr="00BC30DE" w:rsidRDefault="007341B7" w:rsidP="007341B7">
      <w:pPr>
        <w:jc w:val="center"/>
        <w:rPr>
          <w:rFonts w:ascii="Arial" w:hAnsi="Arial" w:cs="Arial"/>
          <w:sz w:val="58"/>
          <w:szCs w:val="28"/>
        </w:rPr>
      </w:pPr>
      <w:r w:rsidRPr="00BC30DE">
        <w:rPr>
          <w:rFonts w:ascii="Arial" w:hAnsi="Arial" w:cs="Arial"/>
          <w:sz w:val="58"/>
          <w:szCs w:val="28"/>
        </w:rPr>
        <w:t>Technical Criteria for Certification of Medical Devices – ICMED 9000</w:t>
      </w:r>
    </w:p>
    <w:p w:rsidR="007341B7" w:rsidRDefault="007341B7" w:rsidP="007341B7">
      <w:pPr>
        <w:jc w:val="both"/>
        <w:rPr>
          <w:rFonts w:ascii="Arial" w:hAnsi="Arial" w:cs="Arial"/>
          <w:sz w:val="24"/>
          <w:szCs w:val="24"/>
        </w:rPr>
      </w:pPr>
    </w:p>
    <w:p w:rsidR="007341B7" w:rsidRDefault="007341B7" w:rsidP="007341B7">
      <w:pPr>
        <w:jc w:val="both"/>
        <w:rPr>
          <w:rFonts w:ascii="Arial" w:hAnsi="Arial" w:cs="Arial"/>
          <w:sz w:val="24"/>
          <w:szCs w:val="24"/>
        </w:rPr>
      </w:pPr>
    </w:p>
    <w:p w:rsidR="000062EE" w:rsidRDefault="007341B7" w:rsidP="00AC3781">
      <w:pPr>
        <w:jc w:val="both"/>
        <w:rPr>
          <w:rFonts w:ascii="Arial" w:hAnsi="Arial" w:cs="Arial"/>
          <w:sz w:val="24"/>
          <w:szCs w:val="24"/>
        </w:rPr>
      </w:pPr>
      <w:r w:rsidRPr="006E6542">
        <w:rPr>
          <w:rFonts w:ascii="Arial" w:hAnsi="Arial" w:cs="Arial"/>
          <w:sz w:val="24"/>
          <w:szCs w:val="24"/>
        </w:rPr>
        <w:t>Copyright © 2015 by Quality Council of India. All rights reserved. No part of this publication shall be reproduced or distributed in any form or by any means, or stored in a data base or retrieval system, without the pri</w:t>
      </w:r>
      <w:r w:rsidR="00AC3781">
        <w:rPr>
          <w:rFonts w:ascii="Arial" w:hAnsi="Arial" w:cs="Arial"/>
          <w:sz w:val="24"/>
          <w:szCs w:val="24"/>
        </w:rPr>
        <w:t xml:space="preserve">or permission of the publisher. </w:t>
      </w:r>
      <w:r w:rsidRPr="006E6542">
        <w:rPr>
          <w:rFonts w:ascii="Arial" w:hAnsi="Arial" w:cs="Arial"/>
          <w:sz w:val="24"/>
          <w:szCs w:val="24"/>
        </w:rPr>
        <w:t>Issued on behalf of the QCI – AIMED Voluntary Initiative on Medical Devices</w:t>
      </w:r>
      <w:r>
        <w:rPr>
          <w:rFonts w:ascii="Arial" w:hAnsi="Arial" w:cs="Arial"/>
          <w:sz w:val="24"/>
          <w:szCs w:val="24"/>
        </w:rPr>
        <w:t xml:space="preserve"> </w:t>
      </w:r>
      <w:r w:rsidRPr="006E6542">
        <w:rPr>
          <w:rFonts w:ascii="Arial" w:hAnsi="Arial" w:cs="Arial"/>
          <w:sz w:val="24"/>
          <w:szCs w:val="24"/>
        </w:rPr>
        <w:t>Steering Committee.</w:t>
      </w:r>
    </w:p>
    <w:p w:rsidR="007341B7" w:rsidRDefault="000062EE" w:rsidP="007341B7">
      <w:pPr>
        <w:rPr>
          <w:rFonts w:ascii="Arial" w:hAnsi="Arial" w:cs="Arial"/>
          <w:sz w:val="24"/>
          <w:szCs w:val="24"/>
        </w:rPr>
      </w:pPr>
      <w:r>
        <w:rPr>
          <w:rFonts w:ascii="Arial" w:hAnsi="Arial" w:cs="Arial"/>
          <w:sz w:val="24"/>
          <w:szCs w:val="24"/>
        </w:rPr>
        <w:br w:type="page"/>
      </w:r>
    </w:p>
    <w:p w:rsidR="0020411F" w:rsidRPr="007341B7" w:rsidRDefault="0020411F" w:rsidP="0020411F">
      <w:pPr>
        <w:pStyle w:val="Heading1"/>
        <w:jc w:val="center"/>
      </w:pPr>
    </w:p>
    <w:p w:rsidR="0020411F" w:rsidRDefault="0020411F" w:rsidP="0020411F">
      <w:pPr>
        <w:pStyle w:val="Heading1"/>
        <w:jc w:val="center"/>
      </w:pPr>
      <w:bookmarkStart w:id="1" w:name="_Toc439422271"/>
      <w:bookmarkStart w:id="2" w:name="_Toc439422549"/>
      <w:bookmarkStart w:id="3" w:name="_Toc440555444"/>
      <w:bookmarkStart w:id="4" w:name="_Toc445384492"/>
      <w:r w:rsidRPr="00E351F6">
        <w:t xml:space="preserve">Technical Committee for QCI – AIMED Voluntary Initiative on Medical </w:t>
      </w:r>
      <w:r w:rsidRPr="000062EE">
        <w:t>Devices</w:t>
      </w:r>
      <w:bookmarkEnd w:id="1"/>
      <w:bookmarkEnd w:id="2"/>
      <w:bookmarkEnd w:id="3"/>
      <w:bookmarkEnd w:id="4"/>
    </w:p>
    <w:p w:rsidR="0020411F" w:rsidRDefault="0020411F" w:rsidP="0020411F"/>
    <w:p w:rsidR="0020411F" w:rsidRPr="004367AE" w:rsidRDefault="0020411F" w:rsidP="0020411F">
      <w:pPr>
        <w:jc w:val="center"/>
        <w:rPr>
          <w:b/>
          <w:i/>
          <w:sz w:val="24"/>
          <w:szCs w:val="24"/>
        </w:rPr>
      </w:pPr>
      <w:r w:rsidRPr="004367AE">
        <w:rPr>
          <w:b/>
          <w:i/>
          <w:sz w:val="24"/>
          <w:szCs w:val="24"/>
        </w:rPr>
        <w:t>COMPOSITION</w:t>
      </w:r>
    </w:p>
    <w:p w:rsidR="0020411F" w:rsidRDefault="0020411F" w:rsidP="0020411F">
      <w:pPr>
        <w:jc w:val="center"/>
        <w:rPr>
          <w:rFonts w:ascii="Arial" w:hAnsi="Arial" w:cs="Arial"/>
          <w:sz w:val="24"/>
          <w:szCs w:val="24"/>
        </w:rPr>
      </w:pPr>
    </w:p>
    <w:p w:rsidR="0020411F" w:rsidRPr="007341B7" w:rsidRDefault="0020411F" w:rsidP="0020411F">
      <w:pPr>
        <w:rPr>
          <w:rFonts w:ascii="Arial" w:hAnsi="Arial" w:cs="Arial"/>
          <w:b/>
          <w:bCs/>
          <w:sz w:val="22"/>
          <w:szCs w:val="22"/>
          <w:u w:val="single"/>
        </w:rPr>
      </w:pPr>
      <w:r w:rsidRPr="007341B7">
        <w:rPr>
          <w:rFonts w:ascii="Arial" w:hAnsi="Arial" w:cs="Arial"/>
          <w:b/>
          <w:bCs/>
          <w:sz w:val="22"/>
          <w:szCs w:val="22"/>
          <w:u w:val="single"/>
        </w:rPr>
        <w:t>Chairman</w:t>
      </w:r>
    </w:p>
    <w:p w:rsidR="0020411F" w:rsidRPr="007341B7" w:rsidRDefault="0020411F" w:rsidP="0020411F">
      <w:pPr>
        <w:rPr>
          <w:rFonts w:ascii="Arial" w:hAnsi="Arial" w:cs="Arial"/>
          <w:sz w:val="22"/>
          <w:szCs w:val="22"/>
        </w:rPr>
      </w:pPr>
      <w:r>
        <w:rPr>
          <w:rFonts w:ascii="Arial" w:hAnsi="Arial" w:cs="Arial"/>
          <w:sz w:val="22"/>
          <w:szCs w:val="22"/>
        </w:rPr>
        <w:t>Mr. Raji</w:t>
      </w:r>
      <w:r w:rsidRPr="007341B7">
        <w:rPr>
          <w:rFonts w:ascii="Arial" w:hAnsi="Arial" w:cs="Arial"/>
          <w:sz w:val="22"/>
          <w:szCs w:val="22"/>
        </w:rPr>
        <w:t xml:space="preserve">v </w:t>
      </w:r>
      <w:proofErr w:type="spellStart"/>
      <w:r w:rsidRPr="007341B7">
        <w:rPr>
          <w:rFonts w:ascii="Arial" w:hAnsi="Arial" w:cs="Arial"/>
          <w:sz w:val="22"/>
          <w:szCs w:val="22"/>
        </w:rPr>
        <w:t>Nath</w:t>
      </w:r>
      <w:proofErr w:type="spellEnd"/>
      <w:r w:rsidRPr="007341B7">
        <w:rPr>
          <w:rFonts w:ascii="Arial" w:hAnsi="Arial" w:cs="Arial"/>
          <w:sz w:val="22"/>
          <w:szCs w:val="22"/>
        </w:rPr>
        <w:tab/>
      </w:r>
      <w:r w:rsidRPr="007341B7">
        <w:rPr>
          <w:rFonts w:ascii="Arial" w:hAnsi="Arial" w:cs="Arial"/>
          <w:sz w:val="22"/>
          <w:szCs w:val="22"/>
        </w:rPr>
        <w:tab/>
      </w:r>
      <w:r w:rsidRPr="007341B7">
        <w:rPr>
          <w:rFonts w:ascii="Arial" w:hAnsi="Arial" w:cs="Arial"/>
          <w:sz w:val="22"/>
          <w:szCs w:val="22"/>
        </w:rPr>
        <w:tab/>
      </w:r>
      <w:r>
        <w:rPr>
          <w:rFonts w:ascii="Arial" w:hAnsi="Arial" w:cs="Arial"/>
          <w:sz w:val="22"/>
          <w:szCs w:val="22"/>
        </w:rPr>
        <w:tab/>
      </w:r>
      <w:r w:rsidRPr="007341B7">
        <w:rPr>
          <w:rFonts w:ascii="Arial" w:hAnsi="Arial" w:cs="Arial"/>
          <w:sz w:val="22"/>
          <w:szCs w:val="22"/>
        </w:rPr>
        <w:t>Association of Indian Medical Device Industry (AIMED)</w:t>
      </w:r>
    </w:p>
    <w:p w:rsidR="0020411F" w:rsidRPr="007341B7" w:rsidRDefault="0020411F" w:rsidP="0020411F">
      <w:pPr>
        <w:rPr>
          <w:rFonts w:ascii="Arial" w:hAnsi="Arial" w:cs="Arial"/>
          <w:b/>
          <w:bCs/>
          <w:sz w:val="22"/>
          <w:szCs w:val="22"/>
          <w:u w:val="single"/>
        </w:rPr>
      </w:pPr>
    </w:p>
    <w:p w:rsidR="0020411F" w:rsidRPr="007341B7" w:rsidRDefault="0020411F" w:rsidP="0020411F">
      <w:pPr>
        <w:rPr>
          <w:rFonts w:ascii="Arial" w:hAnsi="Arial" w:cs="Arial"/>
          <w:b/>
          <w:bCs/>
          <w:sz w:val="22"/>
          <w:szCs w:val="22"/>
          <w:u w:val="single"/>
        </w:rPr>
      </w:pPr>
      <w:r w:rsidRPr="007341B7">
        <w:rPr>
          <w:rFonts w:ascii="Arial" w:hAnsi="Arial" w:cs="Arial"/>
          <w:b/>
          <w:bCs/>
          <w:sz w:val="22"/>
          <w:szCs w:val="22"/>
          <w:u w:val="single"/>
        </w:rPr>
        <w:t>Members</w:t>
      </w:r>
      <w:r w:rsidRPr="007341B7">
        <w:rPr>
          <w:rFonts w:ascii="Arial" w:hAnsi="Arial" w:cs="Arial"/>
          <w:b/>
          <w:bCs/>
          <w:sz w:val="22"/>
          <w:szCs w:val="22"/>
        </w:rPr>
        <w:tab/>
      </w:r>
      <w:r w:rsidRPr="007341B7">
        <w:rPr>
          <w:rFonts w:ascii="Arial" w:hAnsi="Arial" w:cs="Arial"/>
          <w:b/>
          <w:bCs/>
          <w:sz w:val="22"/>
          <w:szCs w:val="22"/>
        </w:rPr>
        <w:tab/>
      </w:r>
      <w:r w:rsidRPr="007341B7">
        <w:rPr>
          <w:rFonts w:ascii="Arial" w:hAnsi="Arial" w:cs="Arial"/>
          <w:b/>
          <w:bCs/>
          <w:sz w:val="22"/>
          <w:szCs w:val="22"/>
        </w:rPr>
        <w:tab/>
      </w:r>
      <w:r w:rsidRPr="007341B7">
        <w:rPr>
          <w:rFonts w:ascii="Arial" w:hAnsi="Arial" w:cs="Arial"/>
          <w:b/>
          <w:bCs/>
          <w:sz w:val="22"/>
          <w:szCs w:val="22"/>
        </w:rPr>
        <w:tab/>
      </w:r>
      <w:r w:rsidRPr="007341B7">
        <w:rPr>
          <w:rFonts w:ascii="Arial" w:hAnsi="Arial" w:cs="Arial"/>
          <w:b/>
          <w:bCs/>
          <w:sz w:val="22"/>
          <w:szCs w:val="22"/>
          <w:u w:val="single"/>
        </w:rPr>
        <w:t>Representing</w:t>
      </w:r>
    </w:p>
    <w:p w:rsidR="0020411F" w:rsidRPr="007341B7" w:rsidRDefault="0020411F" w:rsidP="0020411F">
      <w:pPr>
        <w:rPr>
          <w:rFonts w:ascii="Arial" w:hAnsi="Arial" w:cs="Arial"/>
          <w:sz w:val="22"/>
          <w:szCs w:val="22"/>
        </w:rPr>
      </w:pPr>
      <w:r w:rsidRPr="007341B7">
        <w:rPr>
          <w:rFonts w:ascii="Arial" w:hAnsi="Arial" w:cs="Arial"/>
          <w:sz w:val="22"/>
          <w:szCs w:val="22"/>
        </w:rPr>
        <w:t>Dr. Ganesh K. Mani</w:t>
      </w:r>
      <w:r w:rsidRPr="007341B7">
        <w:rPr>
          <w:rFonts w:ascii="Arial" w:hAnsi="Arial" w:cs="Arial"/>
          <w:sz w:val="22"/>
          <w:szCs w:val="22"/>
        </w:rPr>
        <w:tab/>
      </w:r>
      <w:r w:rsidRPr="007341B7">
        <w:rPr>
          <w:rFonts w:ascii="Arial" w:hAnsi="Arial" w:cs="Arial"/>
          <w:sz w:val="22"/>
          <w:szCs w:val="22"/>
        </w:rPr>
        <w:tab/>
      </w:r>
      <w:r w:rsidRPr="007341B7">
        <w:rPr>
          <w:rFonts w:ascii="Arial" w:hAnsi="Arial" w:cs="Arial"/>
          <w:sz w:val="22"/>
          <w:szCs w:val="22"/>
        </w:rPr>
        <w:tab/>
        <w:t>Association of Healthcare Providers (India)</w:t>
      </w:r>
    </w:p>
    <w:p w:rsidR="0020411F" w:rsidRPr="007341B7" w:rsidRDefault="0020411F" w:rsidP="0020411F">
      <w:pPr>
        <w:rPr>
          <w:rFonts w:ascii="Arial" w:hAnsi="Arial" w:cs="Arial"/>
          <w:sz w:val="22"/>
          <w:szCs w:val="22"/>
        </w:rPr>
      </w:pPr>
    </w:p>
    <w:p w:rsidR="0020411F" w:rsidRPr="007341B7" w:rsidRDefault="0020411F" w:rsidP="0020411F">
      <w:pPr>
        <w:rPr>
          <w:rFonts w:ascii="Arial" w:hAnsi="Arial" w:cs="Arial"/>
          <w:sz w:val="22"/>
          <w:szCs w:val="22"/>
        </w:rPr>
      </w:pPr>
      <w:r w:rsidRPr="007341B7">
        <w:rPr>
          <w:rFonts w:ascii="Arial" w:hAnsi="Arial" w:cs="Arial"/>
          <w:sz w:val="22"/>
          <w:szCs w:val="22"/>
        </w:rPr>
        <w:t>Mr. PK Sharma</w:t>
      </w:r>
      <w:r w:rsidRPr="007341B7">
        <w:rPr>
          <w:rFonts w:ascii="Arial" w:hAnsi="Arial" w:cs="Arial"/>
          <w:sz w:val="22"/>
          <w:szCs w:val="22"/>
        </w:rPr>
        <w:tab/>
      </w:r>
      <w:r w:rsidRPr="007341B7">
        <w:rPr>
          <w:rFonts w:ascii="Arial" w:hAnsi="Arial" w:cs="Arial"/>
          <w:sz w:val="22"/>
          <w:szCs w:val="22"/>
        </w:rPr>
        <w:tab/>
      </w:r>
      <w:r w:rsidRPr="007341B7">
        <w:rPr>
          <w:rFonts w:ascii="Arial" w:hAnsi="Arial" w:cs="Arial"/>
          <w:sz w:val="22"/>
          <w:szCs w:val="22"/>
        </w:rPr>
        <w:tab/>
        <w:t>Association of Indian Medical Device Industry (AIMED)</w:t>
      </w:r>
    </w:p>
    <w:p w:rsidR="0020411F" w:rsidRPr="007341B7" w:rsidRDefault="0020411F" w:rsidP="0020411F">
      <w:pPr>
        <w:ind w:left="3600" w:hanging="3600"/>
        <w:contextualSpacing/>
        <w:rPr>
          <w:rFonts w:ascii="Arial" w:hAnsi="Arial" w:cs="Arial"/>
          <w:sz w:val="22"/>
          <w:szCs w:val="22"/>
        </w:rPr>
      </w:pPr>
    </w:p>
    <w:p w:rsidR="0020411F" w:rsidRPr="007341B7" w:rsidRDefault="0020411F" w:rsidP="0020411F">
      <w:pPr>
        <w:ind w:left="3600" w:hanging="3600"/>
        <w:contextualSpacing/>
        <w:rPr>
          <w:rFonts w:ascii="Arial" w:hAnsi="Arial" w:cs="Arial"/>
          <w:sz w:val="22"/>
          <w:szCs w:val="22"/>
        </w:rPr>
      </w:pPr>
      <w:r w:rsidRPr="007341B7">
        <w:rPr>
          <w:rFonts w:ascii="Arial" w:hAnsi="Arial" w:cs="Arial"/>
          <w:sz w:val="22"/>
          <w:szCs w:val="22"/>
        </w:rPr>
        <w:t xml:space="preserve">Mr. R. </w:t>
      </w:r>
      <w:proofErr w:type="spellStart"/>
      <w:r w:rsidRPr="007341B7">
        <w:rPr>
          <w:rFonts w:ascii="Arial" w:hAnsi="Arial" w:cs="Arial"/>
          <w:sz w:val="22"/>
          <w:szCs w:val="22"/>
        </w:rPr>
        <w:t>Sachdeva</w:t>
      </w:r>
      <w:proofErr w:type="spellEnd"/>
      <w:r w:rsidRPr="007341B7">
        <w:rPr>
          <w:rFonts w:ascii="Arial" w:hAnsi="Arial" w:cs="Arial"/>
          <w:sz w:val="22"/>
          <w:szCs w:val="22"/>
        </w:rPr>
        <w:tab/>
        <w:t>Association of Certification bodies Of India</w:t>
      </w:r>
    </w:p>
    <w:p w:rsidR="0020411F" w:rsidRPr="007341B7" w:rsidRDefault="0020411F" w:rsidP="0020411F">
      <w:pPr>
        <w:ind w:left="3600" w:hanging="3600"/>
        <w:contextualSpacing/>
        <w:rPr>
          <w:rFonts w:ascii="Arial" w:hAnsi="Arial" w:cs="Arial"/>
          <w:sz w:val="22"/>
          <w:szCs w:val="22"/>
        </w:rPr>
      </w:pPr>
    </w:p>
    <w:p w:rsidR="0020411F" w:rsidRPr="007341B7" w:rsidRDefault="0020411F" w:rsidP="0020411F">
      <w:pPr>
        <w:contextualSpacing/>
        <w:rPr>
          <w:rFonts w:ascii="Arial" w:hAnsi="Arial" w:cs="Arial"/>
          <w:sz w:val="22"/>
          <w:szCs w:val="22"/>
        </w:rPr>
      </w:pPr>
      <w:r w:rsidRPr="007341B7">
        <w:rPr>
          <w:rFonts w:ascii="Arial" w:hAnsi="Arial" w:cs="Arial"/>
          <w:sz w:val="22"/>
          <w:szCs w:val="22"/>
        </w:rPr>
        <w:t>Mr. D K Agarwal</w:t>
      </w:r>
      <w:r w:rsidRPr="007341B7">
        <w:rPr>
          <w:rFonts w:ascii="Arial" w:hAnsi="Arial" w:cs="Arial"/>
          <w:sz w:val="22"/>
          <w:szCs w:val="22"/>
        </w:rPr>
        <w:tab/>
      </w:r>
      <w:r w:rsidRPr="007341B7">
        <w:rPr>
          <w:rFonts w:ascii="Arial" w:hAnsi="Arial" w:cs="Arial"/>
          <w:sz w:val="22"/>
          <w:szCs w:val="22"/>
        </w:rPr>
        <w:tab/>
      </w:r>
      <w:r w:rsidRPr="007341B7">
        <w:rPr>
          <w:rFonts w:ascii="Arial" w:hAnsi="Arial" w:cs="Arial"/>
          <w:sz w:val="22"/>
          <w:szCs w:val="22"/>
        </w:rPr>
        <w:tab/>
        <w:t>Bureau of India Standards</w:t>
      </w:r>
    </w:p>
    <w:p w:rsidR="0020411F" w:rsidRPr="007341B7" w:rsidRDefault="0020411F" w:rsidP="0020411F">
      <w:pPr>
        <w:contextualSpacing/>
        <w:rPr>
          <w:rFonts w:ascii="Arial" w:hAnsi="Arial" w:cs="Arial"/>
          <w:sz w:val="22"/>
          <w:szCs w:val="22"/>
        </w:rPr>
      </w:pPr>
      <w:r w:rsidRPr="007341B7">
        <w:rPr>
          <w:rFonts w:ascii="Arial" w:hAnsi="Arial" w:cs="Arial"/>
          <w:sz w:val="22"/>
          <w:szCs w:val="22"/>
        </w:rPr>
        <w:tab/>
        <w:t xml:space="preserve">Mr. </w:t>
      </w:r>
      <w:proofErr w:type="spellStart"/>
      <w:r w:rsidRPr="007341B7">
        <w:rPr>
          <w:rFonts w:ascii="Arial" w:hAnsi="Arial" w:cs="Arial"/>
          <w:sz w:val="22"/>
          <w:szCs w:val="22"/>
        </w:rPr>
        <w:t>Sempal</w:t>
      </w:r>
      <w:proofErr w:type="spellEnd"/>
    </w:p>
    <w:p w:rsidR="0020411F" w:rsidRPr="007341B7" w:rsidRDefault="0020411F" w:rsidP="0020411F">
      <w:pPr>
        <w:rPr>
          <w:rFonts w:ascii="Arial" w:hAnsi="Arial" w:cs="Arial"/>
          <w:sz w:val="22"/>
          <w:szCs w:val="22"/>
        </w:rPr>
      </w:pPr>
    </w:p>
    <w:p w:rsidR="0020411F" w:rsidRPr="007341B7" w:rsidRDefault="0020411F" w:rsidP="0020411F">
      <w:pPr>
        <w:rPr>
          <w:rFonts w:ascii="Arial" w:hAnsi="Arial" w:cs="Arial"/>
          <w:sz w:val="22"/>
          <w:szCs w:val="22"/>
        </w:rPr>
      </w:pPr>
      <w:r w:rsidRPr="007341B7">
        <w:rPr>
          <w:rFonts w:ascii="Arial" w:hAnsi="Arial" w:cs="Arial"/>
          <w:sz w:val="22"/>
          <w:szCs w:val="22"/>
        </w:rPr>
        <w:t xml:space="preserve">Mr. </w:t>
      </w:r>
      <w:proofErr w:type="spellStart"/>
      <w:r w:rsidRPr="007341B7">
        <w:rPr>
          <w:rFonts w:ascii="Arial" w:hAnsi="Arial" w:cs="Arial"/>
          <w:sz w:val="22"/>
          <w:szCs w:val="22"/>
        </w:rPr>
        <w:t>Somnath</w:t>
      </w:r>
      <w:proofErr w:type="spellEnd"/>
      <w:r w:rsidRPr="007341B7">
        <w:rPr>
          <w:rFonts w:ascii="Arial" w:hAnsi="Arial" w:cs="Arial"/>
          <w:sz w:val="22"/>
          <w:szCs w:val="22"/>
        </w:rPr>
        <w:t xml:space="preserve"> </w:t>
      </w:r>
      <w:proofErr w:type="spellStart"/>
      <w:r w:rsidRPr="007341B7">
        <w:rPr>
          <w:rFonts w:ascii="Arial" w:hAnsi="Arial" w:cs="Arial"/>
          <w:sz w:val="22"/>
          <w:szCs w:val="22"/>
        </w:rPr>
        <w:t>Basu</w:t>
      </w:r>
      <w:proofErr w:type="spellEnd"/>
      <w:r w:rsidRPr="007341B7">
        <w:rPr>
          <w:rFonts w:ascii="Arial" w:hAnsi="Arial" w:cs="Arial"/>
          <w:sz w:val="22"/>
          <w:szCs w:val="22"/>
        </w:rPr>
        <w:tab/>
      </w:r>
      <w:r w:rsidRPr="007341B7">
        <w:rPr>
          <w:rFonts w:ascii="Arial" w:hAnsi="Arial" w:cs="Arial"/>
          <w:sz w:val="22"/>
          <w:szCs w:val="22"/>
        </w:rPr>
        <w:tab/>
      </w:r>
      <w:r w:rsidRPr="007341B7">
        <w:rPr>
          <w:rFonts w:ascii="Arial" w:hAnsi="Arial" w:cs="Arial"/>
          <w:sz w:val="22"/>
          <w:szCs w:val="22"/>
        </w:rPr>
        <w:tab/>
        <w:t>Central Drugs Standard Control Organization</w:t>
      </w:r>
    </w:p>
    <w:p w:rsidR="0020411F" w:rsidRPr="007341B7" w:rsidRDefault="0020411F" w:rsidP="0020411F">
      <w:pPr>
        <w:ind w:left="3600" w:hanging="3600"/>
        <w:contextualSpacing/>
        <w:rPr>
          <w:rFonts w:ascii="Arial" w:hAnsi="Arial" w:cs="Arial"/>
          <w:sz w:val="22"/>
          <w:szCs w:val="22"/>
        </w:rPr>
      </w:pPr>
    </w:p>
    <w:p w:rsidR="0020411F" w:rsidRPr="007341B7" w:rsidRDefault="0020411F" w:rsidP="0020411F">
      <w:pPr>
        <w:ind w:left="3600" w:hanging="3600"/>
        <w:contextualSpacing/>
        <w:rPr>
          <w:rFonts w:ascii="Arial" w:hAnsi="Arial" w:cs="Arial"/>
          <w:sz w:val="22"/>
          <w:szCs w:val="22"/>
        </w:rPr>
      </w:pPr>
      <w:r w:rsidRPr="007341B7">
        <w:rPr>
          <w:rFonts w:ascii="Arial" w:hAnsi="Arial" w:cs="Arial"/>
          <w:sz w:val="22"/>
          <w:szCs w:val="22"/>
        </w:rPr>
        <w:t xml:space="preserve">Dr. </w:t>
      </w:r>
      <w:proofErr w:type="spellStart"/>
      <w:r w:rsidRPr="007341B7">
        <w:rPr>
          <w:rFonts w:ascii="Arial" w:hAnsi="Arial" w:cs="Arial"/>
          <w:sz w:val="22"/>
          <w:szCs w:val="22"/>
        </w:rPr>
        <w:t>Dinesh</w:t>
      </w:r>
      <w:proofErr w:type="spellEnd"/>
      <w:r w:rsidRPr="007341B7">
        <w:rPr>
          <w:rFonts w:ascii="Arial" w:hAnsi="Arial" w:cs="Arial"/>
          <w:sz w:val="22"/>
          <w:szCs w:val="22"/>
        </w:rPr>
        <w:t xml:space="preserve"> </w:t>
      </w:r>
      <w:proofErr w:type="spellStart"/>
      <w:r w:rsidRPr="007341B7">
        <w:rPr>
          <w:rFonts w:ascii="Arial" w:hAnsi="Arial" w:cs="Arial"/>
          <w:sz w:val="22"/>
          <w:szCs w:val="22"/>
        </w:rPr>
        <w:t>Kalyanasundaram</w:t>
      </w:r>
      <w:proofErr w:type="spellEnd"/>
      <w:r w:rsidRPr="007341B7">
        <w:rPr>
          <w:rFonts w:ascii="Arial" w:hAnsi="Arial" w:cs="Arial"/>
          <w:sz w:val="22"/>
          <w:szCs w:val="22"/>
        </w:rPr>
        <w:t xml:space="preserve">    </w:t>
      </w:r>
      <w:r w:rsidRPr="007341B7">
        <w:rPr>
          <w:rFonts w:ascii="Arial" w:hAnsi="Arial" w:cs="Arial"/>
          <w:sz w:val="22"/>
          <w:szCs w:val="22"/>
        </w:rPr>
        <w:tab/>
        <w:t>Centre for Biomedical Engineering Indian Institute of Technology, Delhi</w:t>
      </w:r>
    </w:p>
    <w:p w:rsidR="0020411F" w:rsidRPr="007341B7" w:rsidRDefault="0020411F" w:rsidP="0020411F">
      <w:pPr>
        <w:ind w:left="3600" w:hanging="3600"/>
        <w:contextualSpacing/>
        <w:rPr>
          <w:rFonts w:ascii="Arial" w:hAnsi="Arial" w:cs="Arial"/>
          <w:sz w:val="22"/>
          <w:szCs w:val="22"/>
        </w:rPr>
      </w:pPr>
    </w:p>
    <w:p w:rsidR="0020411F" w:rsidRPr="007341B7" w:rsidRDefault="0020411F" w:rsidP="0020411F">
      <w:pPr>
        <w:ind w:left="3600" w:hanging="3600"/>
        <w:contextualSpacing/>
        <w:rPr>
          <w:rFonts w:ascii="Arial" w:hAnsi="Arial" w:cs="Arial"/>
          <w:sz w:val="22"/>
          <w:szCs w:val="22"/>
        </w:rPr>
      </w:pPr>
      <w:r w:rsidRPr="007341B7">
        <w:rPr>
          <w:rFonts w:ascii="Arial" w:hAnsi="Arial" w:cs="Arial"/>
          <w:sz w:val="22"/>
          <w:szCs w:val="22"/>
        </w:rPr>
        <w:t>Mr. Pankaj Bhatia</w:t>
      </w:r>
      <w:r w:rsidRPr="007341B7">
        <w:rPr>
          <w:rFonts w:ascii="Arial" w:hAnsi="Arial" w:cs="Arial"/>
          <w:sz w:val="22"/>
          <w:szCs w:val="22"/>
        </w:rPr>
        <w:tab/>
        <w:t>Confederation of Indian Industry</w:t>
      </w:r>
    </w:p>
    <w:p w:rsidR="0020411F" w:rsidRPr="007341B7" w:rsidRDefault="0020411F" w:rsidP="0020411F">
      <w:pPr>
        <w:ind w:left="4320" w:hanging="3600"/>
        <w:contextualSpacing/>
        <w:rPr>
          <w:rFonts w:ascii="Arial" w:hAnsi="Arial" w:cs="Arial"/>
          <w:sz w:val="22"/>
          <w:szCs w:val="22"/>
        </w:rPr>
      </w:pPr>
      <w:r w:rsidRPr="007341B7">
        <w:rPr>
          <w:rFonts w:ascii="Arial" w:hAnsi="Arial" w:cs="Arial"/>
          <w:sz w:val="22"/>
          <w:szCs w:val="22"/>
        </w:rPr>
        <w:t xml:space="preserve">Ms. </w:t>
      </w:r>
      <w:proofErr w:type="spellStart"/>
      <w:r w:rsidRPr="007341B7">
        <w:rPr>
          <w:rFonts w:ascii="Arial" w:hAnsi="Arial" w:cs="Arial"/>
          <w:sz w:val="22"/>
          <w:szCs w:val="22"/>
        </w:rPr>
        <w:t>Sumati</w:t>
      </w:r>
      <w:proofErr w:type="spellEnd"/>
      <w:r w:rsidRPr="007341B7">
        <w:rPr>
          <w:rFonts w:ascii="Arial" w:hAnsi="Arial" w:cs="Arial"/>
          <w:sz w:val="22"/>
          <w:szCs w:val="22"/>
        </w:rPr>
        <w:t xml:space="preserve"> </w:t>
      </w:r>
      <w:proofErr w:type="spellStart"/>
      <w:r w:rsidRPr="007341B7">
        <w:rPr>
          <w:rFonts w:ascii="Arial" w:hAnsi="Arial" w:cs="Arial"/>
          <w:sz w:val="22"/>
          <w:szCs w:val="22"/>
        </w:rPr>
        <w:t>Randeo</w:t>
      </w:r>
      <w:proofErr w:type="spellEnd"/>
    </w:p>
    <w:p w:rsidR="0020411F" w:rsidRPr="007341B7" w:rsidRDefault="0020411F" w:rsidP="0020411F">
      <w:pPr>
        <w:ind w:left="4320" w:hanging="3600"/>
        <w:contextualSpacing/>
        <w:rPr>
          <w:rFonts w:ascii="Arial" w:hAnsi="Arial" w:cs="Arial"/>
          <w:sz w:val="22"/>
          <w:szCs w:val="22"/>
        </w:rPr>
      </w:pPr>
      <w:r w:rsidRPr="007341B7">
        <w:rPr>
          <w:rFonts w:ascii="Arial" w:hAnsi="Arial" w:cs="Arial"/>
          <w:sz w:val="22"/>
          <w:szCs w:val="22"/>
        </w:rPr>
        <w:t xml:space="preserve">Ms. </w:t>
      </w:r>
      <w:proofErr w:type="spellStart"/>
      <w:r w:rsidRPr="007341B7">
        <w:rPr>
          <w:rFonts w:ascii="Arial" w:hAnsi="Arial" w:cs="Arial"/>
          <w:sz w:val="22"/>
          <w:szCs w:val="22"/>
        </w:rPr>
        <w:t>Kirti</w:t>
      </w:r>
      <w:proofErr w:type="spellEnd"/>
      <w:r w:rsidRPr="007341B7">
        <w:rPr>
          <w:rFonts w:ascii="Arial" w:hAnsi="Arial" w:cs="Arial"/>
          <w:sz w:val="22"/>
          <w:szCs w:val="22"/>
        </w:rPr>
        <w:t xml:space="preserve"> </w:t>
      </w:r>
      <w:proofErr w:type="spellStart"/>
      <w:r w:rsidRPr="007341B7">
        <w:rPr>
          <w:rFonts w:ascii="Arial" w:hAnsi="Arial" w:cs="Arial"/>
          <w:sz w:val="22"/>
          <w:szCs w:val="22"/>
        </w:rPr>
        <w:t>Arora</w:t>
      </w:r>
      <w:proofErr w:type="spellEnd"/>
    </w:p>
    <w:p w:rsidR="0020411F" w:rsidRPr="007341B7" w:rsidRDefault="0020411F" w:rsidP="0020411F">
      <w:pPr>
        <w:ind w:left="3600" w:hanging="3600"/>
        <w:contextualSpacing/>
        <w:rPr>
          <w:rFonts w:ascii="Arial" w:hAnsi="Arial" w:cs="Arial"/>
          <w:sz w:val="22"/>
          <w:szCs w:val="22"/>
        </w:rPr>
      </w:pPr>
    </w:p>
    <w:p w:rsidR="0020411F" w:rsidRPr="007341B7" w:rsidRDefault="0020411F" w:rsidP="0020411F">
      <w:pPr>
        <w:contextualSpacing/>
        <w:rPr>
          <w:rFonts w:ascii="Arial" w:hAnsi="Arial" w:cs="Arial"/>
          <w:sz w:val="22"/>
          <w:szCs w:val="22"/>
        </w:rPr>
      </w:pPr>
      <w:r w:rsidRPr="007341B7">
        <w:rPr>
          <w:rFonts w:ascii="Arial" w:hAnsi="Arial" w:cs="Arial"/>
          <w:sz w:val="22"/>
          <w:szCs w:val="22"/>
        </w:rPr>
        <w:t xml:space="preserve">Ms. </w:t>
      </w:r>
      <w:proofErr w:type="spellStart"/>
      <w:r w:rsidRPr="007341B7">
        <w:rPr>
          <w:rFonts w:ascii="Arial" w:hAnsi="Arial" w:cs="Arial"/>
          <w:sz w:val="22"/>
          <w:szCs w:val="22"/>
        </w:rPr>
        <w:t>Pallavi</w:t>
      </w:r>
      <w:proofErr w:type="spellEnd"/>
      <w:r w:rsidRPr="007341B7">
        <w:rPr>
          <w:rFonts w:ascii="Arial" w:hAnsi="Arial" w:cs="Arial"/>
          <w:sz w:val="22"/>
          <w:szCs w:val="22"/>
        </w:rPr>
        <w:t xml:space="preserve"> </w:t>
      </w:r>
      <w:proofErr w:type="spellStart"/>
      <w:r w:rsidRPr="007341B7">
        <w:rPr>
          <w:rFonts w:ascii="Arial" w:hAnsi="Arial" w:cs="Arial"/>
          <w:sz w:val="22"/>
          <w:szCs w:val="22"/>
        </w:rPr>
        <w:t>Saha</w:t>
      </w:r>
      <w:proofErr w:type="spellEnd"/>
      <w:r w:rsidRPr="007341B7">
        <w:rPr>
          <w:rFonts w:ascii="Arial" w:hAnsi="Arial" w:cs="Arial"/>
          <w:sz w:val="22"/>
          <w:szCs w:val="22"/>
        </w:rPr>
        <w:tab/>
      </w:r>
      <w:r w:rsidRPr="007341B7">
        <w:rPr>
          <w:rFonts w:ascii="Arial" w:hAnsi="Arial" w:cs="Arial"/>
          <w:sz w:val="22"/>
          <w:szCs w:val="22"/>
        </w:rPr>
        <w:tab/>
      </w:r>
      <w:r w:rsidRPr="007341B7">
        <w:rPr>
          <w:rFonts w:ascii="Arial" w:hAnsi="Arial" w:cs="Arial"/>
          <w:sz w:val="22"/>
          <w:szCs w:val="22"/>
        </w:rPr>
        <w:tab/>
        <w:t>Engineering Export Promotion Council (EEPC)</w:t>
      </w:r>
    </w:p>
    <w:p w:rsidR="0020411F" w:rsidRPr="007341B7" w:rsidRDefault="0020411F" w:rsidP="0020411F">
      <w:pPr>
        <w:ind w:firstLine="720"/>
        <w:contextualSpacing/>
        <w:rPr>
          <w:rFonts w:ascii="Arial" w:hAnsi="Arial" w:cs="Arial"/>
          <w:sz w:val="22"/>
          <w:szCs w:val="22"/>
        </w:rPr>
      </w:pPr>
      <w:r w:rsidRPr="007341B7">
        <w:rPr>
          <w:rFonts w:ascii="Arial" w:hAnsi="Arial" w:cs="Arial"/>
          <w:sz w:val="22"/>
          <w:szCs w:val="22"/>
        </w:rPr>
        <w:t xml:space="preserve">Mr. </w:t>
      </w:r>
      <w:proofErr w:type="spellStart"/>
      <w:r w:rsidRPr="007341B7">
        <w:rPr>
          <w:rFonts w:ascii="Arial" w:hAnsi="Arial" w:cs="Arial"/>
          <w:sz w:val="22"/>
          <w:szCs w:val="22"/>
        </w:rPr>
        <w:t>Mayank</w:t>
      </w:r>
      <w:proofErr w:type="spellEnd"/>
      <w:r w:rsidRPr="007341B7">
        <w:rPr>
          <w:rFonts w:ascii="Arial" w:hAnsi="Arial" w:cs="Arial"/>
          <w:sz w:val="22"/>
          <w:szCs w:val="22"/>
        </w:rPr>
        <w:t xml:space="preserve"> Krishna</w:t>
      </w:r>
    </w:p>
    <w:p w:rsidR="0020411F" w:rsidRPr="007341B7" w:rsidRDefault="0020411F" w:rsidP="0020411F">
      <w:pPr>
        <w:contextualSpacing/>
        <w:rPr>
          <w:rFonts w:ascii="Arial" w:hAnsi="Arial" w:cs="Arial"/>
          <w:sz w:val="22"/>
          <w:szCs w:val="22"/>
        </w:rPr>
      </w:pPr>
    </w:p>
    <w:p w:rsidR="0020411F" w:rsidRPr="007341B7" w:rsidRDefault="0020411F" w:rsidP="0020411F">
      <w:pPr>
        <w:contextualSpacing/>
        <w:rPr>
          <w:rFonts w:ascii="Arial" w:hAnsi="Arial" w:cs="Arial"/>
          <w:sz w:val="22"/>
          <w:szCs w:val="22"/>
        </w:rPr>
      </w:pPr>
      <w:r w:rsidRPr="007341B7">
        <w:rPr>
          <w:rFonts w:ascii="Arial" w:hAnsi="Arial" w:cs="Arial"/>
          <w:sz w:val="22"/>
          <w:szCs w:val="22"/>
        </w:rPr>
        <w:t>Dr. K .K. Agrawal</w:t>
      </w:r>
      <w:r w:rsidRPr="007341B7">
        <w:rPr>
          <w:rFonts w:ascii="Arial" w:hAnsi="Arial" w:cs="Arial"/>
          <w:sz w:val="22"/>
          <w:szCs w:val="22"/>
        </w:rPr>
        <w:tab/>
      </w:r>
      <w:r w:rsidRPr="007341B7">
        <w:rPr>
          <w:rFonts w:ascii="Arial" w:hAnsi="Arial" w:cs="Arial"/>
          <w:sz w:val="22"/>
          <w:szCs w:val="22"/>
        </w:rPr>
        <w:tab/>
      </w:r>
      <w:r w:rsidRPr="007341B7">
        <w:rPr>
          <w:rFonts w:ascii="Arial" w:hAnsi="Arial" w:cs="Arial"/>
          <w:sz w:val="22"/>
          <w:szCs w:val="22"/>
        </w:rPr>
        <w:tab/>
        <w:t>Indian Medical Association (IMA)</w:t>
      </w:r>
    </w:p>
    <w:p w:rsidR="0020411F" w:rsidRPr="007341B7" w:rsidRDefault="0020411F" w:rsidP="0020411F">
      <w:pPr>
        <w:ind w:firstLine="720"/>
        <w:contextualSpacing/>
        <w:rPr>
          <w:rFonts w:ascii="Arial" w:hAnsi="Arial" w:cs="Arial"/>
          <w:sz w:val="22"/>
          <w:szCs w:val="22"/>
        </w:rPr>
      </w:pPr>
      <w:r w:rsidRPr="007341B7">
        <w:rPr>
          <w:rFonts w:ascii="Arial" w:hAnsi="Arial" w:cs="Arial"/>
          <w:sz w:val="22"/>
          <w:szCs w:val="22"/>
        </w:rPr>
        <w:t xml:space="preserve">Dr. R.N. </w:t>
      </w:r>
      <w:proofErr w:type="spellStart"/>
      <w:r w:rsidRPr="007341B7">
        <w:rPr>
          <w:rFonts w:ascii="Arial" w:hAnsi="Arial" w:cs="Arial"/>
          <w:sz w:val="22"/>
          <w:szCs w:val="22"/>
        </w:rPr>
        <w:t>Tandon</w:t>
      </w:r>
      <w:proofErr w:type="spellEnd"/>
    </w:p>
    <w:p w:rsidR="0020411F" w:rsidRPr="007341B7" w:rsidRDefault="0020411F" w:rsidP="0020411F">
      <w:pPr>
        <w:contextualSpacing/>
        <w:rPr>
          <w:rFonts w:ascii="Arial" w:hAnsi="Arial" w:cs="Arial"/>
          <w:sz w:val="22"/>
          <w:szCs w:val="22"/>
        </w:rPr>
      </w:pPr>
    </w:p>
    <w:p w:rsidR="0020411F" w:rsidRPr="007341B7" w:rsidRDefault="0020411F" w:rsidP="0020411F">
      <w:pPr>
        <w:contextualSpacing/>
        <w:rPr>
          <w:rFonts w:ascii="Arial" w:hAnsi="Arial" w:cs="Arial"/>
          <w:sz w:val="22"/>
          <w:szCs w:val="22"/>
        </w:rPr>
      </w:pPr>
      <w:r w:rsidRPr="007341B7">
        <w:rPr>
          <w:rFonts w:ascii="Arial" w:hAnsi="Arial" w:cs="Arial"/>
          <w:sz w:val="22"/>
          <w:szCs w:val="22"/>
        </w:rPr>
        <w:t xml:space="preserve">Dr. </w:t>
      </w:r>
      <w:proofErr w:type="spellStart"/>
      <w:r w:rsidRPr="007341B7">
        <w:rPr>
          <w:rFonts w:ascii="Arial" w:hAnsi="Arial" w:cs="Arial"/>
          <w:sz w:val="22"/>
          <w:szCs w:val="22"/>
        </w:rPr>
        <w:t>Jitendra</w:t>
      </w:r>
      <w:proofErr w:type="spellEnd"/>
      <w:r w:rsidRPr="007341B7">
        <w:rPr>
          <w:rFonts w:ascii="Arial" w:hAnsi="Arial" w:cs="Arial"/>
          <w:sz w:val="22"/>
          <w:szCs w:val="22"/>
        </w:rPr>
        <w:t xml:space="preserve"> Kumar Sharma</w:t>
      </w:r>
      <w:r w:rsidRPr="007341B7">
        <w:rPr>
          <w:rFonts w:ascii="Arial" w:hAnsi="Arial" w:cs="Arial"/>
          <w:sz w:val="22"/>
          <w:szCs w:val="22"/>
        </w:rPr>
        <w:tab/>
      </w:r>
      <w:r>
        <w:rPr>
          <w:rFonts w:ascii="Arial" w:hAnsi="Arial" w:cs="Arial"/>
          <w:sz w:val="22"/>
          <w:szCs w:val="22"/>
        </w:rPr>
        <w:tab/>
      </w:r>
      <w:r w:rsidRPr="007341B7">
        <w:rPr>
          <w:rFonts w:ascii="Arial" w:hAnsi="Arial" w:cs="Arial"/>
          <w:sz w:val="22"/>
          <w:szCs w:val="22"/>
        </w:rPr>
        <w:t>National Health Systems Resource Centre (NHSRC)</w:t>
      </w:r>
    </w:p>
    <w:p w:rsidR="0020411F" w:rsidRPr="007341B7" w:rsidRDefault="0020411F" w:rsidP="0020411F">
      <w:pPr>
        <w:contextualSpacing/>
        <w:rPr>
          <w:rFonts w:ascii="Arial" w:hAnsi="Arial" w:cs="Arial"/>
          <w:sz w:val="22"/>
          <w:szCs w:val="22"/>
        </w:rPr>
      </w:pPr>
      <w:r w:rsidRPr="007341B7">
        <w:rPr>
          <w:rFonts w:ascii="Arial" w:hAnsi="Arial" w:cs="Arial"/>
          <w:sz w:val="22"/>
          <w:szCs w:val="22"/>
        </w:rPr>
        <w:t xml:space="preserve"> </w:t>
      </w:r>
      <w:r w:rsidRPr="007341B7">
        <w:rPr>
          <w:rFonts w:ascii="Arial" w:hAnsi="Arial" w:cs="Arial"/>
          <w:sz w:val="22"/>
          <w:szCs w:val="22"/>
        </w:rPr>
        <w:tab/>
        <w:t xml:space="preserve">Mr. Mohammad </w:t>
      </w:r>
      <w:proofErr w:type="spellStart"/>
      <w:r w:rsidRPr="007341B7">
        <w:rPr>
          <w:rFonts w:ascii="Arial" w:hAnsi="Arial" w:cs="Arial"/>
          <w:sz w:val="22"/>
          <w:szCs w:val="22"/>
        </w:rPr>
        <w:t>Ameel</w:t>
      </w:r>
      <w:proofErr w:type="spellEnd"/>
    </w:p>
    <w:p w:rsidR="0020411F" w:rsidRPr="007341B7" w:rsidRDefault="0020411F" w:rsidP="0020411F">
      <w:pPr>
        <w:contextualSpacing/>
        <w:rPr>
          <w:rFonts w:ascii="Arial" w:hAnsi="Arial" w:cs="Arial"/>
          <w:sz w:val="22"/>
          <w:szCs w:val="22"/>
        </w:rPr>
      </w:pPr>
    </w:p>
    <w:p w:rsidR="0020411F" w:rsidRPr="007341B7" w:rsidRDefault="0020411F" w:rsidP="0020411F">
      <w:pPr>
        <w:ind w:left="3600" w:hanging="3600"/>
        <w:contextualSpacing/>
        <w:rPr>
          <w:rFonts w:ascii="Arial" w:hAnsi="Arial" w:cs="Arial"/>
          <w:sz w:val="22"/>
          <w:szCs w:val="22"/>
        </w:rPr>
      </w:pPr>
      <w:r w:rsidRPr="007341B7">
        <w:rPr>
          <w:rFonts w:ascii="Arial" w:hAnsi="Arial" w:cs="Arial"/>
          <w:sz w:val="22"/>
          <w:szCs w:val="22"/>
        </w:rPr>
        <w:t xml:space="preserve">Shri Anil </w:t>
      </w:r>
      <w:proofErr w:type="spellStart"/>
      <w:r w:rsidRPr="007341B7">
        <w:rPr>
          <w:rFonts w:ascii="Arial" w:hAnsi="Arial" w:cs="Arial"/>
          <w:sz w:val="22"/>
          <w:szCs w:val="22"/>
        </w:rPr>
        <w:t>Jauhri</w:t>
      </w:r>
      <w:proofErr w:type="spellEnd"/>
      <w:r w:rsidRPr="007341B7">
        <w:rPr>
          <w:rFonts w:ascii="Arial" w:hAnsi="Arial" w:cs="Arial"/>
          <w:sz w:val="22"/>
          <w:szCs w:val="22"/>
        </w:rPr>
        <w:tab/>
        <w:t xml:space="preserve">National </w:t>
      </w:r>
      <w:r>
        <w:rPr>
          <w:rFonts w:ascii="Arial" w:hAnsi="Arial" w:cs="Arial"/>
          <w:sz w:val="22"/>
          <w:szCs w:val="22"/>
        </w:rPr>
        <w:t>A</w:t>
      </w:r>
      <w:r w:rsidRPr="007341B7">
        <w:rPr>
          <w:rFonts w:ascii="Arial" w:hAnsi="Arial" w:cs="Arial"/>
          <w:sz w:val="22"/>
          <w:szCs w:val="22"/>
        </w:rPr>
        <w:t xml:space="preserve">ccreditation </w:t>
      </w:r>
      <w:r>
        <w:rPr>
          <w:rFonts w:ascii="Arial" w:hAnsi="Arial" w:cs="Arial"/>
          <w:sz w:val="22"/>
          <w:szCs w:val="22"/>
        </w:rPr>
        <w:t>B</w:t>
      </w:r>
      <w:r w:rsidRPr="007341B7">
        <w:rPr>
          <w:rFonts w:ascii="Arial" w:hAnsi="Arial" w:cs="Arial"/>
          <w:sz w:val="22"/>
          <w:szCs w:val="22"/>
        </w:rPr>
        <w:t xml:space="preserve">oard for </w:t>
      </w:r>
      <w:r>
        <w:rPr>
          <w:rFonts w:ascii="Arial" w:hAnsi="Arial" w:cs="Arial"/>
          <w:sz w:val="22"/>
          <w:szCs w:val="22"/>
        </w:rPr>
        <w:t>C</w:t>
      </w:r>
      <w:r w:rsidRPr="007341B7">
        <w:rPr>
          <w:rFonts w:ascii="Arial" w:hAnsi="Arial" w:cs="Arial"/>
          <w:sz w:val="22"/>
          <w:szCs w:val="22"/>
        </w:rPr>
        <w:t xml:space="preserve">ertification </w:t>
      </w:r>
      <w:r>
        <w:rPr>
          <w:rFonts w:ascii="Arial" w:hAnsi="Arial" w:cs="Arial"/>
          <w:sz w:val="22"/>
          <w:szCs w:val="22"/>
        </w:rPr>
        <w:t>B</w:t>
      </w:r>
      <w:r w:rsidRPr="007341B7">
        <w:rPr>
          <w:rFonts w:ascii="Arial" w:hAnsi="Arial" w:cs="Arial"/>
          <w:sz w:val="22"/>
          <w:szCs w:val="22"/>
        </w:rPr>
        <w:t>odies</w:t>
      </w:r>
    </w:p>
    <w:p w:rsidR="0020411F" w:rsidRPr="007341B7" w:rsidRDefault="0020411F" w:rsidP="0020411F">
      <w:pPr>
        <w:contextualSpacing/>
        <w:rPr>
          <w:rFonts w:ascii="Arial" w:hAnsi="Arial" w:cs="Arial"/>
          <w:sz w:val="22"/>
          <w:szCs w:val="22"/>
        </w:rPr>
      </w:pPr>
      <w:r>
        <w:rPr>
          <w:rFonts w:ascii="Arial" w:hAnsi="Arial" w:cs="Arial"/>
          <w:sz w:val="22"/>
          <w:szCs w:val="22"/>
        </w:rPr>
        <w:tab/>
        <w:t>Mr. M. Jena</w:t>
      </w:r>
    </w:p>
    <w:p w:rsidR="0020411F" w:rsidRDefault="0020411F" w:rsidP="0020411F">
      <w:pPr>
        <w:ind w:left="3600" w:hanging="3600"/>
        <w:contextualSpacing/>
        <w:rPr>
          <w:rFonts w:ascii="Arial" w:hAnsi="Arial" w:cs="Arial"/>
          <w:sz w:val="22"/>
          <w:szCs w:val="22"/>
        </w:rPr>
      </w:pPr>
    </w:p>
    <w:p w:rsidR="0020411F" w:rsidRPr="007341B7" w:rsidRDefault="0020411F" w:rsidP="0020411F">
      <w:pPr>
        <w:ind w:left="3600" w:hanging="3600"/>
        <w:contextualSpacing/>
        <w:rPr>
          <w:rFonts w:ascii="Arial" w:hAnsi="Arial" w:cs="Arial"/>
          <w:sz w:val="22"/>
          <w:szCs w:val="22"/>
        </w:rPr>
      </w:pPr>
      <w:r w:rsidRPr="007341B7">
        <w:rPr>
          <w:rFonts w:ascii="Arial" w:hAnsi="Arial" w:cs="Arial"/>
          <w:sz w:val="22"/>
          <w:szCs w:val="22"/>
        </w:rPr>
        <w:t>Dr. B.K. Rao</w:t>
      </w:r>
      <w:r w:rsidRPr="007341B7">
        <w:rPr>
          <w:rFonts w:ascii="Arial" w:hAnsi="Arial" w:cs="Arial"/>
          <w:sz w:val="22"/>
          <w:szCs w:val="22"/>
        </w:rPr>
        <w:tab/>
      </w:r>
      <w:proofErr w:type="gramStart"/>
      <w:r w:rsidRPr="007341B7">
        <w:rPr>
          <w:rFonts w:ascii="Arial" w:hAnsi="Arial" w:cs="Arial"/>
          <w:sz w:val="22"/>
          <w:szCs w:val="22"/>
        </w:rPr>
        <w:t>The</w:t>
      </w:r>
      <w:proofErr w:type="gramEnd"/>
      <w:r w:rsidRPr="007341B7">
        <w:rPr>
          <w:rFonts w:ascii="Arial" w:hAnsi="Arial" w:cs="Arial"/>
          <w:sz w:val="22"/>
          <w:szCs w:val="22"/>
        </w:rPr>
        <w:t xml:space="preserve"> Associated Chambers of Commerce and Industry of </w:t>
      </w:r>
      <w:r>
        <w:rPr>
          <w:rFonts w:ascii="Arial" w:hAnsi="Arial" w:cs="Arial"/>
          <w:sz w:val="22"/>
          <w:szCs w:val="22"/>
        </w:rPr>
        <w:t>India</w:t>
      </w:r>
    </w:p>
    <w:p w:rsidR="0020411F" w:rsidRPr="007341B7" w:rsidRDefault="0020411F" w:rsidP="0020411F">
      <w:pPr>
        <w:ind w:left="3600" w:hanging="3600"/>
        <w:contextualSpacing/>
        <w:rPr>
          <w:rFonts w:ascii="Arial" w:hAnsi="Arial" w:cs="Arial"/>
          <w:sz w:val="22"/>
          <w:szCs w:val="22"/>
        </w:rPr>
      </w:pPr>
      <w:r w:rsidRPr="007341B7">
        <w:rPr>
          <w:rFonts w:ascii="Arial" w:hAnsi="Arial" w:cs="Arial"/>
          <w:sz w:val="22"/>
          <w:szCs w:val="22"/>
        </w:rPr>
        <w:t xml:space="preserve">Mr. </w:t>
      </w:r>
      <w:proofErr w:type="spellStart"/>
      <w:r w:rsidRPr="007341B7">
        <w:rPr>
          <w:rFonts w:ascii="Arial" w:hAnsi="Arial" w:cs="Arial"/>
          <w:sz w:val="22"/>
          <w:szCs w:val="22"/>
        </w:rPr>
        <w:t>Karanveer</w:t>
      </w:r>
      <w:proofErr w:type="spellEnd"/>
      <w:r w:rsidRPr="007341B7">
        <w:rPr>
          <w:rFonts w:ascii="Arial" w:hAnsi="Arial" w:cs="Arial"/>
          <w:sz w:val="22"/>
          <w:szCs w:val="22"/>
        </w:rPr>
        <w:t xml:space="preserve"> Singh</w:t>
      </w:r>
      <w:r w:rsidRPr="007341B7">
        <w:rPr>
          <w:rFonts w:ascii="Arial" w:hAnsi="Arial" w:cs="Arial"/>
          <w:sz w:val="22"/>
          <w:szCs w:val="22"/>
        </w:rPr>
        <w:tab/>
      </w:r>
    </w:p>
    <w:p w:rsidR="0020411F" w:rsidRPr="007341B7" w:rsidRDefault="0020411F" w:rsidP="0020411F">
      <w:pPr>
        <w:ind w:left="4320" w:hanging="4320"/>
        <w:contextualSpacing/>
        <w:rPr>
          <w:rFonts w:ascii="Arial" w:hAnsi="Arial" w:cs="Arial"/>
          <w:sz w:val="22"/>
          <w:szCs w:val="22"/>
        </w:rPr>
      </w:pPr>
    </w:p>
    <w:p w:rsidR="0020411F" w:rsidRPr="007341B7" w:rsidRDefault="0020411F" w:rsidP="0020411F">
      <w:pPr>
        <w:ind w:left="4320" w:hanging="4320"/>
        <w:contextualSpacing/>
        <w:rPr>
          <w:rFonts w:ascii="Arial" w:hAnsi="Arial" w:cs="Arial"/>
          <w:b/>
          <w:bCs/>
          <w:sz w:val="22"/>
          <w:szCs w:val="22"/>
          <w:u w:val="single"/>
        </w:rPr>
      </w:pPr>
      <w:r w:rsidRPr="007341B7">
        <w:rPr>
          <w:rFonts w:ascii="Arial" w:hAnsi="Arial" w:cs="Arial"/>
          <w:b/>
          <w:bCs/>
          <w:sz w:val="22"/>
          <w:szCs w:val="22"/>
          <w:u w:val="single"/>
        </w:rPr>
        <w:t>Member – Secretary</w:t>
      </w:r>
    </w:p>
    <w:p w:rsidR="0020411F" w:rsidRPr="007341B7" w:rsidRDefault="0020411F" w:rsidP="0020411F">
      <w:pPr>
        <w:ind w:left="4320" w:hanging="4320"/>
        <w:contextualSpacing/>
        <w:rPr>
          <w:rFonts w:ascii="Arial" w:hAnsi="Arial" w:cs="Arial"/>
          <w:sz w:val="22"/>
          <w:szCs w:val="22"/>
        </w:rPr>
      </w:pPr>
    </w:p>
    <w:p w:rsidR="0020411F" w:rsidRPr="007341B7" w:rsidRDefault="0020411F" w:rsidP="0020411F">
      <w:pPr>
        <w:ind w:left="4320" w:hanging="4320"/>
        <w:contextualSpacing/>
        <w:rPr>
          <w:rFonts w:ascii="Arial" w:hAnsi="Arial" w:cs="Arial"/>
          <w:sz w:val="22"/>
          <w:szCs w:val="22"/>
        </w:rPr>
      </w:pPr>
    </w:p>
    <w:p w:rsidR="0020411F" w:rsidRPr="007341B7" w:rsidRDefault="0020411F" w:rsidP="0020411F">
      <w:pPr>
        <w:tabs>
          <w:tab w:val="left" w:pos="3510"/>
        </w:tabs>
        <w:ind w:left="4320" w:hanging="4320"/>
        <w:contextualSpacing/>
        <w:rPr>
          <w:rFonts w:ascii="Arial" w:hAnsi="Arial" w:cs="Arial"/>
          <w:sz w:val="22"/>
          <w:szCs w:val="22"/>
        </w:rPr>
      </w:pPr>
      <w:r w:rsidRPr="007341B7">
        <w:rPr>
          <w:rFonts w:ascii="Arial" w:hAnsi="Arial" w:cs="Arial"/>
          <w:sz w:val="22"/>
          <w:szCs w:val="22"/>
        </w:rPr>
        <w:t>Mr. R D Khatri</w:t>
      </w:r>
      <w:r w:rsidRPr="007341B7">
        <w:rPr>
          <w:rFonts w:ascii="Arial" w:hAnsi="Arial" w:cs="Arial"/>
          <w:sz w:val="22"/>
          <w:szCs w:val="22"/>
        </w:rPr>
        <w:tab/>
        <w:t>Quality Council of India, New Delhi</w:t>
      </w:r>
    </w:p>
    <w:p w:rsidR="0020411F" w:rsidRPr="007341B7" w:rsidRDefault="0020411F" w:rsidP="0020411F">
      <w:pPr>
        <w:ind w:left="4320" w:hanging="4320"/>
        <w:contextualSpacing/>
        <w:rPr>
          <w:rFonts w:ascii="Arial" w:hAnsi="Arial" w:cs="Arial"/>
          <w:sz w:val="22"/>
          <w:szCs w:val="22"/>
        </w:rPr>
      </w:pPr>
    </w:p>
    <w:p w:rsidR="0020411F" w:rsidRPr="007341B7" w:rsidRDefault="0020411F" w:rsidP="0020411F">
      <w:pPr>
        <w:tabs>
          <w:tab w:val="left" w:pos="3510"/>
        </w:tabs>
        <w:ind w:left="3600" w:hanging="3600"/>
        <w:contextualSpacing/>
        <w:rPr>
          <w:rFonts w:ascii="Arial" w:hAnsi="Arial" w:cs="Arial"/>
          <w:sz w:val="22"/>
          <w:szCs w:val="22"/>
        </w:rPr>
      </w:pPr>
      <w:r w:rsidRPr="007341B7">
        <w:rPr>
          <w:rFonts w:ascii="Arial" w:hAnsi="Arial" w:cs="Arial"/>
          <w:sz w:val="22"/>
          <w:szCs w:val="22"/>
        </w:rPr>
        <w:t xml:space="preserve">Dr. </w:t>
      </w:r>
      <w:proofErr w:type="spellStart"/>
      <w:r w:rsidRPr="007341B7">
        <w:rPr>
          <w:rFonts w:ascii="Arial" w:hAnsi="Arial" w:cs="Arial"/>
          <w:sz w:val="22"/>
          <w:szCs w:val="22"/>
        </w:rPr>
        <w:t>Jaishree</w:t>
      </w:r>
      <w:proofErr w:type="spellEnd"/>
      <w:r w:rsidRPr="007341B7">
        <w:rPr>
          <w:rFonts w:ascii="Arial" w:hAnsi="Arial" w:cs="Arial"/>
          <w:sz w:val="22"/>
          <w:szCs w:val="22"/>
        </w:rPr>
        <w:t xml:space="preserve"> </w:t>
      </w:r>
      <w:proofErr w:type="spellStart"/>
      <w:r w:rsidRPr="007341B7">
        <w:rPr>
          <w:rFonts w:ascii="Arial" w:hAnsi="Arial" w:cs="Arial"/>
          <w:sz w:val="22"/>
          <w:szCs w:val="22"/>
        </w:rPr>
        <w:t>Kasliwal</w:t>
      </w:r>
      <w:proofErr w:type="spellEnd"/>
      <w:r w:rsidRPr="007341B7">
        <w:rPr>
          <w:rFonts w:ascii="Arial" w:hAnsi="Arial" w:cs="Arial"/>
          <w:sz w:val="22"/>
          <w:szCs w:val="22"/>
        </w:rPr>
        <w:tab/>
        <w:t>Quality Council of India, New Delhi</w:t>
      </w:r>
    </w:p>
    <w:p w:rsidR="0020411F" w:rsidRPr="007341B7" w:rsidRDefault="0020411F" w:rsidP="0020411F">
      <w:pPr>
        <w:ind w:left="4320" w:hanging="4320"/>
        <w:contextualSpacing/>
        <w:rPr>
          <w:rFonts w:ascii="Arial" w:hAnsi="Arial" w:cs="Arial"/>
          <w:sz w:val="22"/>
          <w:szCs w:val="22"/>
        </w:rPr>
      </w:pPr>
      <w:r w:rsidRPr="007341B7">
        <w:rPr>
          <w:rFonts w:ascii="Arial" w:hAnsi="Arial" w:cs="Arial"/>
          <w:sz w:val="22"/>
          <w:szCs w:val="22"/>
        </w:rPr>
        <w:tab/>
      </w:r>
    </w:p>
    <w:p w:rsidR="00F46F70" w:rsidRDefault="0020411F" w:rsidP="0020411F">
      <w:pPr>
        <w:tabs>
          <w:tab w:val="left" w:pos="2160"/>
        </w:tabs>
        <w:spacing w:line="360" w:lineRule="auto"/>
        <w:jc w:val="center"/>
        <w:rPr>
          <w:rFonts w:ascii="Arial" w:hAnsi="Arial" w:cs="Arial"/>
          <w:b/>
          <w:sz w:val="28"/>
          <w:szCs w:val="28"/>
        </w:rPr>
      </w:pPr>
      <w:r>
        <w:rPr>
          <w:rFonts w:ascii="Arial" w:hAnsi="Arial" w:cs="Arial"/>
          <w:b/>
          <w:bCs/>
          <w:sz w:val="24"/>
          <w:szCs w:val="24"/>
          <w:lang w:val="en-US"/>
        </w:rPr>
        <w:br w:type="page"/>
      </w:r>
      <w:r w:rsidR="00F46F70">
        <w:rPr>
          <w:rFonts w:ascii="Arial" w:hAnsi="Arial" w:cs="Arial"/>
          <w:b/>
          <w:sz w:val="28"/>
          <w:szCs w:val="28"/>
        </w:rPr>
        <w:lastRenderedPageBreak/>
        <w:t>Table of Contents</w:t>
      </w:r>
    </w:p>
    <w:p w:rsidR="000062EE" w:rsidRPr="00F46F70" w:rsidRDefault="00AD33B7" w:rsidP="000062EE">
      <w:pPr>
        <w:pStyle w:val="TOC1"/>
        <w:tabs>
          <w:tab w:val="left" w:pos="400"/>
          <w:tab w:val="right" w:leader="dot" w:pos="9350"/>
        </w:tabs>
        <w:rPr>
          <w:rFonts w:ascii="Arial" w:eastAsia="Times New Roman" w:hAnsi="Arial" w:cs="Arial"/>
          <w:noProof/>
          <w:sz w:val="24"/>
          <w:szCs w:val="24"/>
          <w:lang w:val="en-US"/>
        </w:rPr>
      </w:pPr>
      <w:r w:rsidRPr="00AD33B7">
        <w:rPr>
          <w:rFonts w:ascii="Arial" w:hAnsi="Arial" w:cs="Arial"/>
          <w:sz w:val="24"/>
          <w:szCs w:val="24"/>
        </w:rPr>
        <w:fldChar w:fldCharType="begin"/>
      </w:r>
      <w:r w:rsidR="00F46F70" w:rsidRPr="00F46F70">
        <w:rPr>
          <w:rFonts w:ascii="Arial" w:hAnsi="Arial" w:cs="Arial"/>
          <w:sz w:val="24"/>
          <w:szCs w:val="24"/>
        </w:rPr>
        <w:instrText xml:space="preserve"> TOC \o "1-3" \h \z \u </w:instrText>
      </w:r>
      <w:r w:rsidRPr="00AD33B7">
        <w:rPr>
          <w:rFonts w:ascii="Arial" w:hAnsi="Arial" w:cs="Arial"/>
          <w:sz w:val="24"/>
          <w:szCs w:val="24"/>
        </w:rPr>
        <w:fldChar w:fldCharType="separate"/>
      </w:r>
    </w:p>
    <w:p w:rsidR="0020411F" w:rsidRPr="00472C56" w:rsidRDefault="00AD33B7" w:rsidP="0020411F">
      <w:pPr>
        <w:rPr>
          <w:rFonts w:ascii="Arial" w:hAnsi="Arial" w:cs="Arial"/>
          <w:sz w:val="24"/>
          <w:szCs w:val="24"/>
        </w:rPr>
      </w:pPr>
      <w:r w:rsidRPr="00F46F70">
        <w:rPr>
          <w:rFonts w:ascii="Arial" w:hAnsi="Arial" w:cs="Arial"/>
          <w:b/>
          <w:bCs/>
          <w:noProof/>
          <w:sz w:val="24"/>
          <w:szCs w:val="24"/>
        </w:rPr>
        <w:fldChar w:fldCharType="end"/>
      </w:r>
    </w:p>
    <w:sdt>
      <w:sdtPr>
        <w:rPr>
          <w:rFonts w:ascii="Times New Roman" w:eastAsia="Calibri" w:hAnsi="Times New Roman"/>
          <w:color w:val="auto"/>
          <w:sz w:val="20"/>
          <w:szCs w:val="20"/>
          <w:lang w:val="en-IN"/>
        </w:rPr>
        <w:id w:val="-1294519469"/>
        <w:docPartObj>
          <w:docPartGallery w:val="Table of Contents"/>
          <w:docPartUnique/>
        </w:docPartObj>
      </w:sdtPr>
      <w:sdtEndPr>
        <w:rPr>
          <w:b/>
          <w:bCs/>
          <w:noProof/>
        </w:rPr>
      </w:sdtEndPr>
      <w:sdtContent>
        <w:p w:rsidR="0020411F" w:rsidRPr="001F021A" w:rsidRDefault="00AD33B7" w:rsidP="001F021A">
          <w:pPr>
            <w:pStyle w:val="TOCHeading"/>
            <w:spacing w:line="360" w:lineRule="auto"/>
            <w:rPr>
              <w:rFonts w:ascii="Arial" w:eastAsiaTheme="minorEastAsia" w:hAnsi="Arial" w:cs="Arial"/>
              <w:noProof/>
              <w:color w:val="auto"/>
              <w:sz w:val="24"/>
              <w:szCs w:val="24"/>
            </w:rPr>
          </w:pPr>
          <w:r w:rsidRPr="00AD33B7">
            <w:rPr>
              <w:rFonts w:ascii="Arial" w:hAnsi="Arial" w:cs="Arial"/>
              <w:color w:val="auto"/>
              <w:sz w:val="24"/>
              <w:szCs w:val="24"/>
            </w:rPr>
            <w:fldChar w:fldCharType="begin"/>
          </w:r>
          <w:r w:rsidR="0020411F" w:rsidRPr="001F021A">
            <w:rPr>
              <w:rFonts w:ascii="Arial" w:hAnsi="Arial" w:cs="Arial"/>
              <w:color w:val="auto"/>
              <w:sz w:val="24"/>
              <w:szCs w:val="24"/>
            </w:rPr>
            <w:instrText xml:space="preserve"> TOC \o "1-3" \h \z \u </w:instrText>
          </w:r>
          <w:r w:rsidRPr="00AD33B7">
            <w:rPr>
              <w:rFonts w:ascii="Arial" w:hAnsi="Arial" w:cs="Arial"/>
              <w:color w:val="auto"/>
              <w:sz w:val="24"/>
              <w:szCs w:val="24"/>
            </w:rPr>
            <w:fldChar w:fldCharType="separate"/>
          </w:r>
          <w:hyperlink w:anchor="_Toc445384492" w:history="1">
            <w:r w:rsidR="0020411F" w:rsidRPr="001F021A">
              <w:rPr>
                <w:rStyle w:val="Hyperlink"/>
                <w:rFonts w:ascii="Arial" w:hAnsi="Arial" w:cs="Arial"/>
                <w:noProof/>
                <w:color w:val="auto"/>
                <w:sz w:val="24"/>
                <w:szCs w:val="24"/>
              </w:rPr>
              <w:t>Technical Committee for QCI – AIMED Voluntary Initiative on Medical Devices</w:t>
            </w:r>
            <w:r w:rsidR="0020411F" w:rsidRPr="001F021A">
              <w:rPr>
                <w:rFonts w:ascii="Arial" w:hAnsi="Arial" w:cs="Arial"/>
                <w:noProof/>
                <w:webHidden/>
                <w:color w:val="auto"/>
                <w:sz w:val="24"/>
                <w:szCs w:val="24"/>
              </w:rPr>
              <w:tab/>
            </w:r>
            <w:r w:rsidR="001F021A">
              <w:rPr>
                <w:rFonts w:ascii="Arial" w:hAnsi="Arial" w:cs="Arial"/>
                <w:noProof/>
                <w:webHidden/>
                <w:color w:val="auto"/>
                <w:sz w:val="24"/>
                <w:szCs w:val="24"/>
              </w:rPr>
              <w:t xml:space="preserve">   </w:t>
            </w:r>
            <w:r w:rsidRPr="001F021A">
              <w:rPr>
                <w:rFonts w:ascii="Arial" w:hAnsi="Arial" w:cs="Arial"/>
                <w:noProof/>
                <w:webHidden/>
                <w:color w:val="auto"/>
                <w:sz w:val="24"/>
                <w:szCs w:val="24"/>
              </w:rPr>
              <w:fldChar w:fldCharType="begin"/>
            </w:r>
            <w:r w:rsidR="0020411F" w:rsidRPr="001F021A">
              <w:rPr>
                <w:rFonts w:ascii="Arial" w:hAnsi="Arial" w:cs="Arial"/>
                <w:noProof/>
                <w:webHidden/>
                <w:color w:val="auto"/>
                <w:sz w:val="24"/>
                <w:szCs w:val="24"/>
              </w:rPr>
              <w:instrText xml:space="preserve"> PAGEREF _Toc445384492 \h </w:instrText>
            </w:r>
            <w:r w:rsidRPr="001F021A">
              <w:rPr>
                <w:rFonts w:ascii="Arial" w:hAnsi="Arial" w:cs="Arial"/>
                <w:noProof/>
                <w:webHidden/>
                <w:color w:val="auto"/>
                <w:sz w:val="24"/>
                <w:szCs w:val="24"/>
              </w:rPr>
            </w:r>
            <w:r w:rsidRPr="001F021A">
              <w:rPr>
                <w:rFonts w:ascii="Arial" w:hAnsi="Arial" w:cs="Arial"/>
                <w:noProof/>
                <w:webHidden/>
                <w:color w:val="auto"/>
                <w:sz w:val="24"/>
                <w:szCs w:val="24"/>
              </w:rPr>
              <w:fldChar w:fldCharType="separate"/>
            </w:r>
            <w:r w:rsidR="0020411F" w:rsidRPr="001F021A">
              <w:rPr>
                <w:rFonts w:ascii="Arial" w:hAnsi="Arial" w:cs="Arial"/>
                <w:noProof/>
                <w:webHidden/>
                <w:color w:val="auto"/>
                <w:sz w:val="24"/>
                <w:szCs w:val="24"/>
              </w:rPr>
              <w:t>1</w:t>
            </w:r>
            <w:r w:rsidRPr="001F021A">
              <w:rPr>
                <w:rFonts w:ascii="Arial" w:hAnsi="Arial" w:cs="Arial"/>
                <w:noProof/>
                <w:webHidden/>
                <w:color w:val="auto"/>
                <w:sz w:val="24"/>
                <w:szCs w:val="24"/>
              </w:rPr>
              <w:fldChar w:fldCharType="end"/>
            </w:r>
          </w:hyperlink>
        </w:p>
        <w:p w:rsidR="0020411F" w:rsidRPr="001F021A" w:rsidRDefault="00AD33B7" w:rsidP="001F021A">
          <w:pPr>
            <w:pStyle w:val="TOC1"/>
            <w:tabs>
              <w:tab w:val="right" w:leader="dot" w:pos="9017"/>
            </w:tabs>
            <w:spacing w:line="360" w:lineRule="auto"/>
            <w:rPr>
              <w:rFonts w:ascii="Arial" w:eastAsiaTheme="minorEastAsia" w:hAnsi="Arial" w:cs="Arial"/>
              <w:noProof/>
              <w:sz w:val="24"/>
              <w:szCs w:val="24"/>
              <w:lang w:val="en-US"/>
            </w:rPr>
          </w:pPr>
          <w:hyperlink w:anchor="_Toc445384493" w:history="1">
            <w:r w:rsidR="0020411F" w:rsidRPr="001F021A">
              <w:rPr>
                <w:rStyle w:val="Hyperlink"/>
                <w:rFonts w:ascii="Arial" w:hAnsi="Arial" w:cs="Arial"/>
                <w:noProof/>
                <w:color w:val="auto"/>
                <w:sz w:val="24"/>
                <w:szCs w:val="24"/>
                <w:lang w:val="en-US"/>
              </w:rPr>
              <w:t>1 Scope</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_Toc445384493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3</w:t>
            </w:r>
            <w:r w:rsidRPr="001F021A">
              <w:rPr>
                <w:rFonts w:ascii="Arial" w:hAnsi="Arial" w:cs="Arial"/>
                <w:noProof/>
                <w:webHidden/>
                <w:sz w:val="24"/>
                <w:szCs w:val="24"/>
              </w:rPr>
              <w:fldChar w:fldCharType="end"/>
            </w:r>
          </w:hyperlink>
        </w:p>
        <w:p w:rsidR="0020411F" w:rsidRPr="001F021A" w:rsidRDefault="00AD33B7" w:rsidP="001F021A">
          <w:pPr>
            <w:pStyle w:val="TOC2"/>
            <w:tabs>
              <w:tab w:val="right" w:leader="dot" w:pos="9017"/>
            </w:tabs>
            <w:spacing w:line="360" w:lineRule="auto"/>
            <w:rPr>
              <w:rFonts w:ascii="Arial" w:eastAsiaTheme="minorEastAsia" w:hAnsi="Arial" w:cs="Arial"/>
              <w:noProof/>
              <w:sz w:val="24"/>
              <w:szCs w:val="24"/>
              <w:lang w:val="en-US"/>
            </w:rPr>
          </w:pPr>
          <w:hyperlink w:anchor="_Toc445384494" w:history="1">
            <w:r w:rsidR="0020411F" w:rsidRPr="001F021A">
              <w:rPr>
                <w:rStyle w:val="Hyperlink"/>
                <w:rFonts w:ascii="Arial" w:hAnsi="Arial" w:cs="Arial"/>
                <w:noProof/>
                <w:color w:val="auto"/>
                <w:sz w:val="24"/>
                <w:szCs w:val="24"/>
                <w:lang w:val="en-US"/>
              </w:rPr>
              <w:t>1.3 Application</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_Toc445384494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3</w:t>
            </w:r>
            <w:r w:rsidRPr="001F021A">
              <w:rPr>
                <w:rFonts w:ascii="Arial" w:hAnsi="Arial" w:cs="Arial"/>
                <w:noProof/>
                <w:webHidden/>
                <w:sz w:val="24"/>
                <w:szCs w:val="24"/>
              </w:rPr>
              <w:fldChar w:fldCharType="end"/>
            </w:r>
          </w:hyperlink>
        </w:p>
        <w:p w:rsidR="0020411F" w:rsidRPr="001F021A" w:rsidRDefault="00AD33B7" w:rsidP="001F021A">
          <w:pPr>
            <w:pStyle w:val="TOC1"/>
            <w:tabs>
              <w:tab w:val="left" w:pos="400"/>
              <w:tab w:val="right" w:leader="dot" w:pos="9017"/>
            </w:tabs>
            <w:spacing w:line="360" w:lineRule="auto"/>
            <w:rPr>
              <w:rFonts w:ascii="Arial" w:eastAsiaTheme="minorEastAsia" w:hAnsi="Arial" w:cs="Arial"/>
              <w:noProof/>
              <w:sz w:val="24"/>
              <w:szCs w:val="24"/>
              <w:lang w:val="en-US"/>
            </w:rPr>
          </w:pPr>
          <w:hyperlink w:anchor="_Toc445384495" w:history="1">
            <w:r w:rsidR="0020411F" w:rsidRPr="001F021A">
              <w:rPr>
                <w:rStyle w:val="Hyperlink"/>
                <w:rFonts w:ascii="Arial" w:hAnsi="Arial" w:cs="Arial"/>
                <w:noProof/>
                <w:color w:val="auto"/>
                <w:sz w:val="24"/>
                <w:szCs w:val="24"/>
                <w:lang w:val="en-US"/>
              </w:rPr>
              <w:t>2.</w:t>
            </w:r>
            <w:r w:rsidR="0020411F" w:rsidRPr="001F021A">
              <w:rPr>
                <w:rFonts w:ascii="Arial" w:eastAsiaTheme="minorEastAsia" w:hAnsi="Arial" w:cs="Arial"/>
                <w:noProof/>
                <w:sz w:val="24"/>
                <w:szCs w:val="24"/>
                <w:lang w:val="en-US"/>
              </w:rPr>
              <w:tab/>
            </w:r>
            <w:r w:rsidR="0020411F" w:rsidRPr="001F021A">
              <w:rPr>
                <w:rStyle w:val="Hyperlink"/>
                <w:rFonts w:ascii="Arial" w:hAnsi="Arial" w:cs="Arial"/>
                <w:noProof/>
                <w:color w:val="auto"/>
                <w:sz w:val="24"/>
                <w:szCs w:val="24"/>
                <w:lang w:val="en-US"/>
              </w:rPr>
              <w:t>References</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_Toc445384495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3</w:t>
            </w:r>
            <w:r w:rsidRPr="001F021A">
              <w:rPr>
                <w:rFonts w:ascii="Arial" w:hAnsi="Arial" w:cs="Arial"/>
                <w:noProof/>
                <w:webHidden/>
                <w:sz w:val="24"/>
                <w:szCs w:val="24"/>
              </w:rPr>
              <w:fldChar w:fldCharType="end"/>
            </w:r>
          </w:hyperlink>
        </w:p>
        <w:p w:rsidR="0020411F" w:rsidRPr="001F021A" w:rsidRDefault="00AD33B7" w:rsidP="001F021A">
          <w:pPr>
            <w:pStyle w:val="TOC1"/>
            <w:tabs>
              <w:tab w:val="right" w:leader="dot" w:pos="9017"/>
            </w:tabs>
            <w:spacing w:line="360" w:lineRule="auto"/>
            <w:rPr>
              <w:rFonts w:ascii="Arial" w:eastAsiaTheme="minorEastAsia" w:hAnsi="Arial" w:cs="Arial"/>
              <w:noProof/>
              <w:sz w:val="24"/>
              <w:szCs w:val="24"/>
              <w:lang w:val="en-US"/>
            </w:rPr>
          </w:pPr>
          <w:hyperlink w:anchor="_Toc445384496" w:history="1">
            <w:r w:rsidR="0020411F" w:rsidRPr="001F021A">
              <w:rPr>
                <w:rStyle w:val="Hyperlink"/>
                <w:rFonts w:ascii="Arial" w:hAnsi="Arial" w:cs="Arial"/>
                <w:noProof/>
                <w:color w:val="auto"/>
                <w:sz w:val="24"/>
                <w:szCs w:val="24"/>
                <w:lang w:val="en-US"/>
              </w:rPr>
              <w:t>3. Terms and definitions</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_Toc445384496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3</w:t>
            </w:r>
            <w:r w:rsidRPr="001F021A">
              <w:rPr>
                <w:rFonts w:ascii="Arial" w:hAnsi="Arial" w:cs="Arial"/>
                <w:noProof/>
                <w:webHidden/>
                <w:sz w:val="24"/>
                <w:szCs w:val="24"/>
              </w:rPr>
              <w:fldChar w:fldCharType="end"/>
            </w:r>
          </w:hyperlink>
        </w:p>
        <w:p w:rsidR="0020411F" w:rsidRPr="001F021A" w:rsidRDefault="00AD33B7" w:rsidP="001F021A">
          <w:pPr>
            <w:pStyle w:val="TOC1"/>
            <w:tabs>
              <w:tab w:val="right" w:leader="dot" w:pos="9017"/>
            </w:tabs>
            <w:spacing w:line="360" w:lineRule="auto"/>
            <w:rPr>
              <w:rFonts w:ascii="Arial" w:eastAsiaTheme="minorEastAsia" w:hAnsi="Arial" w:cs="Arial"/>
              <w:noProof/>
              <w:sz w:val="24"/>
              <w:szCs w:val="24"/>
              <w:lang w:val="en-US"/>
            </w:rPr>
          </w:pPr>
          <w:hyperlink w:anchor="_Toc445384497" w:history="1">
            <w:r w:rsidR="0020411F" w:rsidRPr="001F021A">
              <w:rPr>
                <w:rStyle w:val="Hyperlink"/>
                <w:rFonts w:ascii="Arial" w:hAnsi="Arial" w:cs="Arial"/>
                <w:noProof/>
                <w:color w:val="auto"/>
                <w:sz w:val="24"/>
                <w:szCs w:val="24"/>
              </w:rPr>
              <w:t xml:space="preserve">4. Quality management </w:t>
            </w:r>
            <w:r w:rsidR="0020411F" w:rsidRPr="001F021A">
              <w:rPr>
                <w:rStyle w:val="Hyperlink"/>
                <w:rFonts w:ascii="Arial" w:hAnsi="Arial" w:cs="Arial"/>
                <w:noProof/>
                <w:color w:val="auto"/>
                <w:sz w:val="24"/>
                <w:szCs w:val="24"/>
                <w:lang w:val="en-US"/>
              </w:rPr>
              <w:t>systems</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_Toc445384497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4</w:t>
            </w:r>
            <w:r w:rsidRPr="001F021A">
              <w:rPr>
                <w:rFonts w:ascii="Arial" w:hAnsi="Arial" w:cs="Arial"/>
                <w:noProof/>
                <w:webHidden/>
                <w:sz w:val="24"/>
                <w:szCs w:val="24"/>
              </w:rPr>
              <w:fldChar w:fldCharType="end"/>
            </w:r>
          </w:hyperlink>
        </w:p>
        <w:p w:rsidR="0020411F" w:rsidRPr="001F021A" w:rsidRDefault="00AD33B7" w:rsidP="001F021A">
          <w:pPr>
            <w:pStyle w:val="TOC1"/>
            <w:tabs>
              <w:tab w:val="right" w:leader="dot" w:pos="9017"/>
            </w:tabs>
            <w:spacing w:line="360" w:lineRule="auto"/>
            <w:rPr>
              <w:rFonts w:ascii="Arial" w:eastAsiaTheme="minorEastAsia" w:hAnsi="Arial" w:cs="Arial"/>
              <w:noProof/>
              <w:sz w:val="24"/>
              <w:szCs w:val="24"/>
              <w:lang w:val="en-US"/>
            </w:rPr>
          </w:pPr>
          <w:hyperlink w:anchor="_Toc445384498" w:history="1">
            <w:r w:rsidR="0020411F" w:rsidRPr="001F021A">
              <w:rPr>
                <w:rStyle w:val="Hyperlink"/>
                <w:rFonts w:ascii="Arial" w:hAnsi="Arial" w:cs="Arial"/>
                <w:noProof/>
                <w:color w:val="auto"/>
                <w:sz w:val="24"/>
                <w:szCs w:val="24"/>
              </w:rPr>
              <w:t>Corresponding Clause of ISO 9001: 2008</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_Toc445384498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4</w:t>
            </w:r>
            <w:r w:rsidRPr="001F021A">
              <w:rPr>
                <w:rFonts w:ascii="Arial" w:hAnsi="Arial" w:cs="Arial"/>
                <w:noProof/>
                <w:webHidden/>
                <w:sz w:val="24"/>
                <w:szCs w:val="24"/>
              </w:rPr>
              <w:fldChar w:fldCharType="end"/>
            </w:r>
          </w:hyperlink>
        </w:p>
        <w:p w:rsidR="0020411F" w:rsidRPr="001F021A" w:rsidRDefault="00AD33B7" w:rsidP="001F021A">
          <w:pPr>
            <w:pStyle w:val="TOC2"/>
            <w:tabs>
              <w:tab w:val="right" w:leader="dot" w:pos="9017"/>
            </w:tabs>
            <w:spacing w:line="360" w:lineRule="auto"/>
            <w:rPr>
              <w:rFonts w:ascii="Arial" w:eastAsiaTheme="minorEastAsia" w:hAnsi="Arial" w:cs="Arial"/>
              <w:noProof/>
              <w:sz w:val="24"/>
              <w:szCs w:val="24"/>
              <w:lang w:val="en-US"/>
            </w:rPr>
          </w:pPr>
          <w:hyperlink w:anchor="_Toc445384499" w:history="1">
            <w:r w:rsidR="0020411F" w:rsidRPr="001F021A">
              <w:rPr>
                <w:rStyle w:val="Hyperlink"/>
                <w:rFonts w:ascii="Arial" w:hAnsi="Arial" w:cs="Arial"/>
                <w:noProof/>
                <w:color w:val="auto"/>
                <w:sz w:val="24"/>
                <w:szCs w:val="24"/>
              </w:rPr>
              <w:t>4.1 General requirements</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_Toc445384499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4</w:t>
            </w:r>
            <w:r w:rsidRPr="001F021A">
              <w:rPr>
                <w:rFonts w:ascii="Arial" w:hAnsi="Arial" w:cs="Arial"/>
                <w:noProof/>
                <w:webHidden/>
                <w:sz w:val="24"/>
                <w:szCs w:val="24"/>
              </w:rPr>
              <w:fldChar w:fldCharType="end"/>
            </w:r>
          </w:hyperlink>
        </w:p>
        <w:p w:rsidR="0020411F" w:rsidRPr="001F021A" w:rsidRDefault="00AD33B7" w:rsidP="001F021A">
          <w:pPr>
            <w:pStyle w:val="TOC2"/>
            <w:tabs>
              <w:tab w:val="right" w:leader="dot" w:pos="9017"/>
            </w:tabs>
            <w:spacing w:line="360" w:lineRule="auto"/>
            <w:rPr>
              <w:rFonts w:ascii="Arial" w:eastAsiaTheme="minorEastAsia" w:hAnsi="Arial" w:cs="Arial"/>
              <w:noProof/>
              <w:sz w:val="24"/>
              <w:szCs w:val="24"/>
              <w:lang w:val="en-US"/>
            </w:rPr>
          </w:pPr>
          <w:hyperlink w:anchor="_Toc445384500" w:history="1">
            <w:r w:rsidR="0020411F" w:rsidRPr="001F021A">
              <w:rPr>
                <w:rStyle w:val="Hyperlink"/>
                <w:rFonts w:ascii="Arial" w:hAnsi="Arial" w:cs="Arial"/>
                <w:noProof/>
                <w:color w:val="auto"/>
                <w:sz w:val="24"/>
                <w:szCs w:val="24"/>
              </w:rPr>
              <w:t>4.2 Quality Management System processes shall be appropriate to the needs of the organization</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_Toc445384500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4</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01" w:history="1">
            <w:r w:rsidR="0020411F" w:rsidRPr="001F021A">
              <w:rPr>
                <w:rStyle w:val="Hyperlink"/>
                <w:rFonts w:ascii="Arial" w:hAnsi="Arial" w:cs="Arial"/>
                <w:noProof/>
                <w:color w:val="auto"/>
                <w:sz w:val="24"/>
                <w:szCs w:val="24"/>
              </w:rPr>
              <w:t>4.2.1 The organization shall determine the process components</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_Toc445384501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4</w:t>
            </w:r>
            <w:r w:rsidRPr="001F021A">
              <w:rPr>
                <w:rFonts w:ascii="Arial" w:hAnsi="Arial" w:cs="Arial"/>
                <w:noProof/>
                <w:webHidden/>
                <w:sz w:val="24"/>
                <w:szCs w:val="24"/>
              </w:rPr>
              <w:fldChar w:fldCharType="end"/>
            </w:r>
          </w:hyperlink>
        </w:p>
        <w:p w:rsidR="0020411F" w:rsidRPr="001F021A" w:rsidRDefault="00AD33B7" w:rsidP="001F021A">
          <w:pPr>
            <w:pStyle w:val="TOC2"/>
            <w:tabs>
              <w:tab w:val="right" w:leader="dot" w:pos="9017"/>
            </w:tabs>
            <w:spacing w:line="360" w:lineRule="auto"/>
            <w:rPr>
              <w:rFonts w:ascii="Arial" w:eastAsiaTheme="minorEastAsia" w:hAnsi="Arial" w:cs="Arial"/>
              <w:noProof/>
              <w:sz w:val="24"/>
              <w:szCs w:val="24"/>
              <w:lang w:val="en-US"/>
            </w:rPr>
          </w:pPr>
          <w:hyperlink w:anchor="_Toc445384502" w:history="1">
            <w:r w:rsidR="0020411F" w:rsidRPr="001F021A">
              <w:rPr>
                <w:rStyle w:val="Hyperlink"/>
                <w:rFonts w:ascii="Arial" w:hAnsi="Arial" w:cs="Arial"/>
                <w:noProof/>
                <w:color w:val="auto"/>
                <w:sz w:val="24"/>
                <w:szCs w:val="24"/>
                <w:lang w:val="en-US"/>
              </w:rPr>
              <w:t>4.3 Documentation requirements</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_Toc445384502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5</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03" w:history="1">
            <w:r w:rsidR="0020411F" w:rsidRPr="001F021A">
              <w:rPr>
                <w:rStyle w:val="Hyperlink"/>
                <w:rFonts w:ascii="Arial" w:hAnsi="Arial" w:cs="Arial"/>
                <w:noProof/>
                <w:color w:val="auto"/>
                <w:sz w:val="24"/>
                <w:szCs w:val="24"/>
                <w:lang w:val="en-US"/>
              </w:rPr>
              <w:t>4.3.1 The organization shall have following minimum documents:</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_Toc445384503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5</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04" w:history="1">
            <w:r w:rsidR="0020411F" w:rsidRPr="001F021A">
              <w:rPr>
                <w:rStyle w:val="Hyperlink"/>
                <w:rFonts w:ascii="Arial" w:hAnsi="Arial" w:cs="Arial"/>
                <w:noProof/>
                <w:color w:val="auto"/>
                <w:sz w:val="24"/>
                <w:szCs w:val="24"/>
                <w:lang w:val="en-US"/>
              </w:rPr>
              <w:t>4.3.2 Control of records</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_Toc445384504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5</w:t>
            </w:r>
            <w:r w:rsidRPr="001F021A">
              <w:rPr>
                <w:rFonts w:ascii="Arial" w:hAnsi="Arial" w:cs="Arial"/>
                <w:noProof/>
                <w:webHidden/>
                <w:sz w:val="24"/>
                <w:szCs w:val="24"/>
              </w:rPr>
              <w:fldChar w:fldCharType="end"/>
            </w:r>
          </w:hyperlink>
        </w:p>
        <w:p w:rsidR="0020411F" w:rsidRPr="001F021A" w:rsidRDefault="00AD33B7" w:rsidP="001F021A">
          <w:pPr>
            <w:pStyle w:val="TOC1"/>
            <w:tabs>
              <w:tab w:val="right" w:leader="dot" w:pos="9017"/>
            </w:tabs>
            <w:spacing w:line="360" w:lineRule="auto"/>
            <w:rPr>
              <w:rFonts w:ascii="Arial" w:eastAsiaTheme="minorEastAsia" w:hAnsi="Arial" w:cs="Arial"/>
              <w:noProof/>
              <w:sz w:val="24"/>
              <w:szCs w:val="24"/>
              <w:lang w:val="en-US"/>
            </w:rPr>
          </w:pPr>
          <w:hyperlink w:anchor="_Toc445384505" w:history="1">
            <w:r w:rsidR="0020411F" w:rsidRPr="001F021A">
              <w:rPr>
                <w:rStyle w:val="Hyperlink"/>
                <w:rFonts w:ascii="Arial" w:hAnsi="Arial" w:cs="Arial"/>
                <w:noProof/>
                <w:color w:val="auto"/>
                <w:sz w:val="24"/>
                <w:szCs w:val="24"/>
                <w:lang w:val="en-US"/>
              </w:rPr>
              <w:t>5. Management responsibility and commitment</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_Toc445384505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6</w:t>
            </w:r>
            <w:r w:rsidRPr="001F021A">
              <w:rPr>
                <w:rFonts w:ascii="Arial" w:hAnsi="Arial" w:cs="Arial"/>
                <w:noProof/>
                <w:webHidden/>
                <w:sz w:val="24"/>
                <w:szCs w:val="24"/>
              </w:rPr>
              <w:fldChar w:fldCharType="end"/>
            </w:r>
          </w:hyperlink>
        </w:p>
        <w:p w:rsidR="0020411F" w:rsidRPr="001F021A" w:rsidRDefault="00AD33B7" w:rsidP="001F021A">
          <w:pPr>
            <w:pStyle w:val="TOC1"/>
            <w:tabs>
              <w:tab w:val="right" w:leader="dot" w:pos="9017"/>
            </w:tabs>
            <w:spacing w:line="360" w:lineRule="auto"/>
            <w:rPr>
              <w:rFonts w:ascii="Arial" w:eastAsiaTheme="minorEastAsia" w:hAnsi="Arial" w:cs="Arial"/>
              <w:noProof/>
              <w:sz w:val="24"/>
              <w:szCs w:val="24"/>
              <w:lang w:val="en-US"/>
            </w:rPr>
          </w:pPr>
          <w:hyperlink w:anchor="_Toc445384506" w:history="1">
            <w:r w:rsidR="0020411F" w:rsidRPr="001F021A">
              <w:rPr>
                <w:rStyle w:val="Hyperlink"/>
                <w:rFonts w:ascii="Arial" w:hAnsi="Arial" w:cs="Arial"/>
                <w:noProof/>
                <w:color w:val="auto"/>
                <w:sz w:val="24"/>
                <w:szCs w:val="24"/>
                <w:lang w:val="en-US"/>
              </w:rPr>
              <w:t>6. Resource management</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_Toc445384506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7</w:t>
            </w:r>
            <w:r w:rsidRPr="001F021A">
              <w:rPr>
                <w:rFonts w:ascii="Arial" w:hAnsi="Arial" w:cs="Arial"/>
                <w:noProof/>
                <w:webHidden/>
                <w:sz w:val="24"/>
                <w:szCs w:val="24"/>
              </w:rPr>
              <w:fldChar w:fldCharType="end"/>
            </w:r>
          </w:hyperlink>
        </w:p>
        <w:p w:rsidR="0020411F" w:rsidRPr="001F021A" w:rsidRDefault="00AD33B7" w:rsidP="001F021A">
          <w:pPr>
            <w:pStyle w:val="TOC2"/>
            <w:tabs>
              <w:tab w:val="right" w:leader="dot" w:pos="9017"/>
            </w:tabs>
            <w:spacing w:line="360" w:lineRule="auto"/>
            <w:rPr>
              <w:rFonts w:ascii="Arial" w:eastAsiaTheme="minorEastAsia" w:hAnsi="Arial" w:cs="Arial"/>
              <w:noProof/>
              <w:sz w:val="24"/>
              <w:szCs w:val="24"/>
              <w:lang w:val="en-US"/>
            </w:rPr>
          </w:pPr>
          <w:hyperlink w:anchor="_Toc445384507" w:history="1">
            <w:r w:rsidR="0020411F" w:rsidRPr="001F021A">
              <w:rPr>
                <w:rStyle w:val="Hyperlink"/>
                <w:rFonts w:ascii="Arial" w:hAnsi="Arial" w:cs="Arial"/>
                <w:noProof/>
                <w:color w:val="auto"/>
                <w:sz w:val="24"/>
                <w:szCs w:val="24"/>
                <w:lang w:val="en-US"/>
              </w:rPr>
              <w:t>6.1 Organization</w:t>
            </w:r>
            <w:r w:rsidR="0020411F" w:rsidRPr="001F021A">
              <w:rPr>
                <w:rStyle w:val="Hyperlink"/>
                <w:rFonts w:ascii="Arial" w:hAnsi="Arial" w:cs="Arial"/>
                <w:noProof/>
                <w:color w:val="auto"/>
                <w:sz w:val="24"/>
                <w:szCs w:val="24"/>
              </w:rPr>
              <w:t xml:space="preserve"> shall have appropriate and adequate human resources</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_Toc445384507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7</w:t>
            </w:r>
            <w:r w:rsidRPr="001F021A">
              <w:rPr>
                <w:rFonts w:ascii="Arial" w:hAnsi="Arial" w:cs="Arial"/>
                <w:noProof/>
                <w:webHidden/>
                <w:sz w:val="24"/>
                <w:szCs w:val="24"/>
              </w:rPr>
              <w:fldChar w:fldCharType="end"/>
            </w:r>
          </w:hyperlink>
        </w:p>
        <w:p w:rsidR="0020411F" w:rsidRPr="001F021A" w:rsidRDefault="00AD33B7" w:rsidP="001F021A">
          <w:pPr>
            <w:pStyle w:val="TOC2"/>
            <w:tabs>
              <w:tab w:val="right" w:leader="dot" w:pos="9017"/>
            </w:tabs>
            <w:spacing w:line="360" w:lineRule="auto"/>
            <w:rPr>
              <w:rFonts w:ascii="Arial" w:eastAsiaTheme="minorEastAsia" w:hAnsi="Arial" w:cs="Arial"/>
              <w:noProof/>
              <w:sz w:val="24"/>
              <w:szCs w:val="24"/>
              <w:lang w:val="en-US"/>
            </w:rPr>
          </w:pPr>
          <w:hyperlink w:anchor="_Toc445384508" w:history="1">
            <w:r w:rsidR="0020411F" w:rsidRPr="001F021A">
              <w:rPr>
                <w:rStyle w:val="Hyperlink"/>
                <w:rFonts w:ascii="Arial" w:hAnsi="Arial" w:cs="Arial"/>
                <w:noProof/>
                <w:color w:val="auto"/>
                <w:sz w:val="24"/>
                <w:szCs w:val="24"/>
              </w:rPr>
              <w:t>6.2. Organization shall have defined &amp; documented policy and procedure for training the personnel</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_Toc445384508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7</w:t>
            </w:r>
            <w:r w:rsidRPr="001F021A">
              <w:rPr>
                <w:rFonts w:ascii="Arial" w:hAnsi="Arial" w:cs="Arial"/>
                <w:noProof/>
                <w:webHidden/>
                <w:sz w:val="24"/>
                <w:szCs w:val="24"/>
              </w:rPr>
              <w:fldChar w:fldCharType="end"/>
            </w:r>
          </w:hyperlink>
        </w:p>
        <w:p w:rsidR="0020411F" w:rsidRPr="001F021A" w:rsidRDefault="00AD33B7" w:rsidP="001F021A">
          <w:pPr>
            <w:pStyle w:val="TOC2"/>
            <w:tabs>
              <w:tab w:val="right" w:leader="dot" w:pos="9017"/>
            </w:tabs>
            <w:spacing w:line="360" w:lineRule="auto"/>
            <w:rPr>
              <w:rFonts w:ascii="Arial" w:eastAsiaTheme="minorEastAsia" w:hAnsi="Arial" w:cs="Arial"/>
              <w:noProof/>
              <w:sz w:val="24"/>
              <w:szCs w:val="24"/>
              <w:lang w:val="en-US"/>
            </w:rPr>
          </w:pPr>
          <w:hyperlink w:anchor="_Toc445384509" w:history="1">
            <w:r w:rsidR="0020411F" w:rsidRPr="001F021A">
              <w:rPr>
                <w:rStyle w:val="Hyperlink"/>
                <w:rFonts w:ascii="Arial" w:hAnsi="Arial" w:cs="Arial"/>
                <w:noProof/>
                <w:color w:val="auto"/>
                <w:sz w:val="24"/>
                <w:szCs w:val="24"/>
                <w:lang w:val="en-US"/>
              </w:rPr>
              <w:t>6.3 Infrastructure</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_Toc445384509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7</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10" w:history="1">
            <w:r w:rsidR="0020411F" w:rsidRPr="001F021A">
              <w:rPr>
                <w:rStyle w:val="Hyperlink"/>
                <w:rFonts w:ascii="Arial" w:hAnsi="Arial" w:cs="Arial"/>
                <w:noProof/>
                <w:color w:val="auto"/>
                <w:sz w:val="24"/>
                <w:szCs w:val="24"/>
              </w:rPr>
              <w:t>6.3.1 The organization has appropriate infrastructure to achieve quality product</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_Toc445384510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7</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11" w:history="1">
            <w:r w:rsidR="0020411F" w:rsidRPr="001F021A">
              <w:rPr>
                <w:rStyle w:val="Hyperlink"/>
                <w:rFonts w:ascii="Arial" w:hAnsi="Arial" w:cs="Arial"/>
                <w:noProof/>
                <w:color w:val="auto"/>
                <w:sz w:val="24"/>
                <w:szCs w:val="24"/>
              </w:rPr>
              <w:t>6.3.2 The organization shall maintain an environment that supports product quality</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_Toc445384511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8</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12" w:history="1">
            <w:r w:rsidR="0020411F" w:rsidRPr="001F021A">
              <w:rPr>
                <w:rStyle w:val="Hyperlink"/>
                <w:rFonts w:ascii="Arial" w:hAnsi="Arial" w:cs="Arial"/>
                <w:noProof/>
                <w:color w:val="auto"/>
                <w:sz w:val="24"/>
                <w:szCs w:val="24"/>
              </w:rPr>
              <w:t>6.3.3 Resources (manmade or natural) required to maintain appropriate environment shall be available in right quality &amp; quantity</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_Toc445384512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9</w:t>
            </w:r>
            <w:r w:rsidRPr="001F021A">
              <w:rPr>
                <w:rFonts w:ascii="Arial" w:hAnsi="Arial" w:cs="Arial"/>
                <w:noProof/>
                <w:webHidden/>
                <w:sz w:val="24"/>
                <w:szCs w:val="24"/>
              </w:rPr>
              <w:fldChar w:fldCharType="end"/>
            </w:r>
          </w:hyperlink>
        </w:p>
        <w:p w:rsidR="0020411F" w:rsidRPr="001F021A" w:rsidRDefault="00AD33B7" w:rsidP="001F021A">
          <w:pPr>
            <w:pStyle w:val="TOC1"/>
            <w:tabs>
              <w:tab w:val="right" w:leader="dot" w:pos="9017"/>
            </w:tabs>
            <w:spacing w:line="360" w:lineRule="auto"/>
            <w:rPr>
              <w:rFonts w:ascii="Arial" w:eastAsiaTheme="minorEastAsia" w:hAnsi="Arial" w:cs="Arial"/>
              <w:noProof/>
              <w:sz w:val="24"/>
              <w:szCs w:val="24"/>
              <w:lang w:val="en-US"/>
            </w:rPr>
          </w:pPr>
          <w:hyperlink w:anchor="_Toc445384513" w:history="1">
            <w:r w:rsidR="0020411F" w:rsidRPr="001F021A">
              <w:rPr>
                <w:rStyle w:val="Hyperlink"/>
                <w:rFonts w:ascii="Arial" w:hAnsi="Arial" w:cs="Arial"/>
                <w:noProof/>
                <w:color w:val="auto"/>
                <w:sz w:val="24"/>
                <w:szCs w:val="24"/>
                <w:lang w:val="en-US"/>
              </w:rPr>
              <w:t>7. Product realization</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_Toc445384513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9</w:t>
            </w:r>
            <w:r w:rsidRPr="001F021A">
              <w:rPr>
                <w:rFonts w:ascii="Arial" w:hAnsi="Arial" w:cs="Arial"/>
                <w:noProof/>
                <w:webHidden/>
                <w:sz w:val="24"/>
                <w:szCs w:val="24"/>
              </w:rPr>
              <w:fldChar w:fldCharType="end"/>
            </w:r>
          </w:hyperlink>
        </w:p>
        <w:p w:rsidR="0020411F" w:rsidRPr="001F021A" w:rsidRDefault="00AD33B7" w:rsidP="001F021A">
          <w:pPr>
            <w:pStyle w:val="TOC2"/>
            <w:tabs>
              <w:tab w:val="right" w:leader="dot" w:pos="9017"/>
            </w:tabs>
            <w:spacing w:line="360" w:lineRule="auto"/>
            <w:rPr>
              <w:rFonts w:ascii="Arial" w:eastAsiaTheme="minorEastAsia" w:hAnsi="Arial" w:cs="Arial"/>
              <w:noProof/>
              <w:sz w:val="24"/>
              <w:szCs w:val="24"/>
              <w:lang w:val="en-US"/>
            </w:rPr>
          </w:pPr>
          <w:hyperlink w:anchor="_Toc445384514" w:history="1">
            <w:r w:rsidR="0020411F" w:rsidRPr="001F021A">
              <w:rPr>
                <w:rStyle w:val="Hyperlink"/>
                <w:rFonts w:ascii="Arial" w:hAnsi="Arial" w:cs="Arial"/>
                <w:noProof/>
                <w:color w:val="auto"/>
                <w:sz w:val="24"/>
                <w:szCs w:val="24"/>
                <w:lang w:val="en-US"/>
              </w:rPr>
              <w:t>7.1 Planning of product realization</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_Toc445384514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9</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15" w:history="1">
            <w:r w:rsidR="0020411F" w:rsidRPr="001F021A">
              <w:rPr>
                <w:rStyle w:val="Hyperlink"/>
                <w:rFonts w:ascii="Arial" w:hAnsi="Arial" w:cs="Arial"/>
                <w:noProof/>
                <w:color w:val="auto"/>
                <w:sz w:val="24"/>
                <w:szCs w:val="24"/>
              </w:rPr>
              <w:t>7.1.1 Organization shall plan for all the phases of product realization</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_Toc445384515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9</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16" w:history="1">
            <w:r w:rsidR="0020411F" w:rsidRPr="001F021A">
              <w:rPr>
                <w:rStyle w:val="Hyperlink"/>
                <w:rFonts w:ascii="Arial" w:hAnsi="Arial" w:cs="Arial"/>
                <w:noProof/>
                <w:color w:val="auto"/>
                <w:sz w:val="24"/>
                <w:szCs w:val="24"/>
                <w:lang w:val="en-US"/>
              </w:rPr>
              <w:t xml:space="preserve">7.1.2 </w:t>
            </w:r>
            <w:r w:rsidR="0020411F" w:rsidRPr="001F021A">
              <w:rPr>
                <w:rStyle w:val="Hyperlink"/>
                <w:rFonts w:ascii="Arial" w:hAnsi="Arial" w:cs="Arial"/>
                <w:noProof/>
                <w:color w:val="auto"/>
                <w:sz w:val="24"/>
                <w:szCs w:val="24"/>
              </w:rPr>
              <w:t>Organization shall established criteria for product acceptance</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_Toc445384516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10</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17" w:history="1">
            <w:r w:rsidR="0020411F" w:rsidRPr="001F021A">
              <w:rPr>
                <w:rStyle w:val="Hyperlink"/>
                <w:rFonts w:ascii="Arial" w:hAnsi="Arial" w:cs="Arial"/>
                <w:noProof/>
                <w:color w:val="auto"/>
                <w:sz w:val="24"/>
                <w:szCs w:val="24"/>
                <w:lang w:val="en-US"/>
              </w:rPr>
              <w:t>7.1.3 Product</w:t>
            </w:r>
            <w:r w:rsidR="0020411F" w:rsidRPr="001F021A">
              <w:rPr>
                <w:rStyle w:val="Hyperlink"/>
                <w:rFonts w:ascii="Arial" w:hAnsi="Arial" w:cs="Arial"/>
                <w:noProof/>
                <w:color w:val="auto"/>
                <w:sz w:val="24"/>
                <w:szCs w:val="24"/>
              </w:rPr>
              <w:t xml:space="preserve"> realization shall meet intended and implied requirements</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_Toc445384517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10</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18" w:history="1">
            <w:r w:rsidR="0020411F" w:rsidRPr="001F021A">
              <w:rPr>
                <w:rStyle w:val="Hyperlink"/>
                <w:rFonts w:ascii="Arial" w:hAnsi="Arial" w:cs="Arial"/>
                <w:noProof/>
                <w:color w:val="auto"/>
                <w:sz w:val="24"/>
                <w:szCs w:val="24"/>
                <w:lang w:val="en-US"/>
              </w:rPr>
              <w:t xml:space="preserve">7.1.4 </w:t>
            </w:r>
            <w:r w:rsidR="0020411F" w:rsidRPr="001F021A">
              <w:rPr>
                <w:rStyle w:val="Hyperlink"/>
                <w:rFonts w:ascii="Arial" w:hAnsi="Arial" w:cs="Arial"/>
                <w:noProof/>
                <w:color w:val="auto"/>
                <w:sz w:val="24"/>
                <w:szCs w:val="24"/>
              </w:rPr>
              <w:t>The manufacturing plan incorporate product quality &amp; safety</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_Toc445384518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10</w:t>
            </w:r>
            <w:r w:rsidRPr="001F021A">
              <w:rPr>
                <w:rFonts w:ascii="Arial" w:hAnsi="Arial" w:cs="Arial"/>
                <w:noProof/>
                <w:webHidden/>
                <w:sz w:val="24"/>
                <w:szCs w:val="24"/>
              </w:rPr>
              <w:fldChar w:fldCharType="end"/>
            </w:r>
          </w:hyperlink>
        </w:p>
        <w:p w:rsidR="0020411F" w:rsidRPr="001F021A" w:rsidRDefault="00AD33B7" w:rsidP="001F021A">
          <w:pPr>
            <w:pStyle w:val="TOC2"/>
            <w:tabs>
              <w:tab w:val="right" w:leader="dot" w:pos="9017"/>
            </w:tabs>
            <w:spacing w:line="360" w:lineRule="auto"/>
            <w:rPr>
              <w:rFonts w:ascii="Arial" w:eastAsiaTheme="minorEastAsia" w:hAnsi="Arial" w:cs="Arial"/>
              <w:noProof/>
              <w:sz w:val="24"/>
              <w:szCs w:val="24"/>
              <w:lang w:val="en-US"/>
            </w:rPr>
          </w:pPr>
          <w:hyperlink w:anchor="_Toc445384519" w:history="1">
            <w:r w:rsidR="0020411F" w:rsidRPr="001F021A">
              <w:rPr>
                <w:rStyle w:val="Hyperlink"/>
                <w:rFonts w:ascii="Arial" w:hAnsi="Arial" w:cs="Arial"/>
                <w:noProof/>
                <w:color w:val="auto"/>
                <w:sz w:val="24"/>
                <w:szCs w:val="24"/>
                <w:lang w:val="en-US"/>
              </w:rPr>
              <w:t>7.2 Customer-related processes</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_Toc445384519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11</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20" w:history="1">
            <w:r w:rsidR="0020411F" w:rsidRPr="001F021A">
              <w:rPr>
                <w:rStyle w:val="Hyperlink"/>
                <w:rFonts w:ascii="Arial" w:hAnsi="Arial" w:cs="Arial"/>
                <w:noProof/>
                <w:color w:val="auto"/>
                <w:sz w:val="24"/>
                <w:szCs w:val="24"/>
                <w:lang w:val="en-US"/>
              </w:rPr>
              <w:t>7.2.1 Customer communication</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_Toc445384520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11</w:t>
            </w:r>
            <w:r w:rsidRPr="001F021A">
              <w:rPr>
                <w:rFonts w:ascii="Arial" w:hAnsi="Arial" w:cs="Arial"/>
                <w:noProof/>
                <w:webHidden/>
                <w:sz w:val="24"/>
                <w:szCs w:val="24"/>
              </w:rPr>
              <w:fldChar w:fldCharType="end"/>
            </w:r>
          </w:hyperlink>
        </w:p>
        <w:p w:rsidR="0020411F" w:rsidRPr="001F021A" w:rsidRDefault="00AD33B7" w:rsidP="001F021A">
          <w:pPr>
            <w:pStyle w:val="TOC2"/>
            <w:tabs>
              <w:tab w:val="right" w:leader="dot" w:pos="9017"/>
            </w:tabs>
            <w:spacing w:line="360" w:lineRule="auto"/>
            <w:rPr>
              <w:rFonts w:ascii="Arial" w:eastAsiaTheme="minorEastAsia" w:hAnsi="Arial" w:cs="Arial"/>
              <w:noProof/>
              <w:sz w:val="24"/>
              <w:szCs w:val="24"/>
              <w:lang w:val="en-US"/>
            </w:rPr>
          </w:pPr>
          <w:hyperlink w:anchor="_Toc445384521" w:history="1">
            <w:r w:rsidR="0020411F" w:rsidRPr="001F021A">
              <w:rPr>
                <w:rStyle w:val="Hyperlink"/>
                <w:rFonts w:ascii="Arial" w:hAnsi="Arial" w:cs="Arial"/>
                <w:noProof/>
                <w:color w:val="auto"/>
                <w:sz w:val="24"/>
                <w:szCs w:val="24"/>
                <w:lang w:val="en-US"/>
              </w:rPr>
              <w:t xml:space="preserve">7.3 </w:t>
            </w:r>
            <w:r w:rsidR="0020411F" w:rsidRPr="001F021A">
              <w:rPr>
                <w:rStyle w:val="Hyperlink"/>
                <w:rFonts w:ascii="Arial" w:hAnsi="Arial" w:cs="Arial"/>
                <w:noProof/>
                <w:color w:val="auto"/>
                <w:sz w:val="24"/>
                <w:szCs w:val="24"/>
              </w:rPr>
              <w:t>Traceability, labelling, Cleaning and/ or sterilization for products shall be ensured</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_Toc445384521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11</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22" w:history="1">
            <w:r w:rsidR="0020411F" w:rsidRPr="001F021A">
              <w:rPr>
                <w:rStyle w:val="Hyperlink"/>
                <w:rFonts w:ascii="Arial" w:hAnsi="Arial" w:cs="Arial"/>
                <w:noProof/>
                <w:color w:val="auto"/>
                <w:sz w:val="24"/>
                <w:szCs w:val="24"/>
              </w:rPr>
              <w:t>7.3.1 Traceability</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_Toc445384522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11</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23" w:history="1">
            <w:r w:rsidR="0020411F" w:rsidRPr="001F021A">
              <w:rPr>
                <w:rStyle w:val="Hyperlink"/>
                <w:rFonts w:ascii="Arial" w:hAnsi="Arial" w:cs="Arial"/>
                <w:noProof/>
                <w:color w:val="auto"/>
                <w:sz w:val="24"/>
                <w:szCs w:val="24"/>
              </w:rPr>
              <w:t>7.3.2 Labelling</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_Toc445384523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11</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24" w:history="1">
            <w:r w:rsidR="0020411F" w:rsidRPr="001F021A">
              <w:rPr>
                <w:rStyle w:val="Hyperlink"/>
                <w:rFonts w:ascii="Arial" w:hAnsi="Arial" w:cs="Arial"/>
                <w:noProof/>
                <w:color w:val="auto"/>
                <w:sz w:val="24"/>
                <w:szCs w:val="24"/>
              </w:rPr>
              <w:t>7.3.3. Cleaning and/ or Sterilization</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_Toc445384524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11</w:t>
            </w:r>
            <w:r w:rsidRPr="001F021A">
              <w:rPr>
                <w:rFonts w:ascii="Arial" w:hAnsi="Arial" w:cs="Arial"/>
                <w:noProof/>
                <w:webHidden/>
                <w:sz w:val="24"/>
                <w:szCs w:val="24"/>
              </w:rPr>
              <w:fldChar w:fldCharType="end"/>
            </w:r>
          </w:hyperlink>
        </w:p>
        <w:p w:rsidR="0020411F" w:rsidRPr="001F021A" w:rsidRDefault="00AD33B7" w:rsidP="001F021A">
          <w:pPr>
            <w:pStyle w:val="TOC2"/>
            <w:tabs>
              <w:tab w:val="right" w:leader="dot" w:pos="9017"/>
            </w:tabs>
            <w:spacing w:line="360" w:lineRule="auto"/>
            <w:rPr>
              <w:rFonts w:ascii="Arial" w:eastAsiaTheme="minorEastAsia" w:hAnsi="Arial" w:cs="Arial"/>
              <w:noProof/>
              <w:sz w:val="24"/>
              <w:szCs w:val="24"/>
              <w:lang w:val="en-US"/>
            </w:rPr>
          </w:pPr>
          <w:hyperlink w:anchor="_Toc445384525" w:history="1">
            <w:r w:rsidR="0020411F" w:rsidRPr="001F021A">
              <w:rPr>
                <w:rStyle w:val="Hyperlink"/>
                <w:rFonts w:ascii="Arial" w:hAnsi="Arial" w:cs="Arial"/>
                <w:noProof/>
                <w:color w:val="auto"/>
                <w:sz w:val="24"/>
                <w:szCs w:val="24"/>
                <w:lang w:val="en-US"/>
              </w:rPr>
              <w:t xml:space="preserve">7.4 </w:t>
            </w:r>
            <w:r w:rsidR="0020411F" w:rsidRPr="001F021A">
              <w:rPr>
                <w:rStyle w:val="Hyperlink"/>
                <w:rFonts w:ascii="Arial" w:hAnsi="Arial" w:cs="Arial"/>
                <w:noProof/>
                <w:color w:val="auto"/>
                <w:sz w:val="24"/>
                <w:szCs w:val="24"/>
              </w:rPr>
              <w:t>Operational Life Cycle Management</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_Toc445384525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12</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26" w:history="1">
            <w:r w:rsidR="0020411F" w:rsidRPr="001F021A">
              <w:rPr>
                <w:rStyle w:val="Hyperlink"/>
                <w:rFonts w:ascii="Arial" w:hAnsi="Arial" w:cs="Arial"/>
                <w:noProof/>
                <w:color w:val="auto"/>
                <w:sz w:val="24"/>
                <w:szCs w:val="24"/>
              </w:rPr>
              <w:t>7.4.1 Organization shall ensure consistency in product characteristics</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_Toc445384526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12</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27" w:history="1">
            <w:r w:rsidR="0020411F" w:rsidRPr="001F021A">
              <w:rPr>
                <w:rStyle w:val="Hyperlink"/>
                <w:rFonts w:ascii="Arial" w:hAnsi="Arial" w:cs="Arial"/>
                <w:noProof/>
                <w:color w:val="auto"/>
                <w:sz w:val="24"/>
                <w:szCs w:val="24"/>
              </w:rPr>
              <w:t>7.4.2 Installation procedures shall be determined by the organization</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_Toc445384527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12</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28" w:history="1">
            <w:r w:rsidR="0020411F" w:rsidRPr="001F021A">
              <w:rPr>
                <w:rStyle w:val="Hyperlink"/>
                <w:rFonts w:ascii="Arial" w:hAnsi="Arial" w:cs="Arial"/>
                <w:noProof/>
                <w:color w:val="auto"/>
                <w:sz w:val="24"/>
                <w:szCs w:val="24"/>
              </w:rPr>
              <w:t>7.4.3 Organization shall maintain after sale documents</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_Toc445384528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12</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29" w:history="1">
            <w:r w:rsidR="0020411F" w:rsidRPr="001F021A">
              <w:rPr>
                <w:rStyle w:val="Hyperlink"/>
                <w:rFonts w:ascii="Arial" w:hAnsi="Arial" w:cs="Arial"/>
                <w:noProof/>
                <w:color w:val="auto"/>
                <w:sz w:val="24"/>
                <w:szCs w:val="24"/>
              </w:rPr>
              <w:t>7.4.4. Non-conformity after dispatch and maintenance procedures shall be determined by the organization</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_Toc445384529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13</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30" w:history="1">
            <w:r w:rsidR="0020411F" w:rsidRPr="001F021A">
              <w:rPr>
                <w:rStyle w:val="Hyperlink"/>
                <w:rFonts w:ascii="Arial" w:hAnsi="Arial" w:cs="Arial"/>
                <w:noProof/>
                <w:color w:val="auto"/>
                <w:sz w:val="24"/>
                <w:szCs w:val="24"/>
                <w:lang w:val="en-US"/>
              </w:rPr>
              <w:t xml:space="preserve">7.4.5 </w:t>
            </w:r>
            <w:r w:rsidR="0020411F" w:rsidRPr="001F021A">
              <w:rPr>
                <w:rStyle w:val="Hyperlink"/>
                <w:rFonts w:ascii="Arial" w:hAnsi="Arial" w:cs="Arial"/>
                <w:noProof/>
                <w:color w:val="auto"/>
                <w:sz w:val="24"/>
                <w:szCs w:val="24"/>
              </w:rPr>
              <w:t>The organization shall arrange for post-production requirements</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_Toc445384530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13</w:t>
            </w:r>
            <w:r w:rsidRPr="001F021A">
              <w:rPr>
                <w:rFonts w:ascii="Arial" w:hAnsi="Arial" w:cs="Arial"/>
                <w:noProof/>
                <w:webHidden/>
                <w:sz w:val="24"/>
                <w:szCs w:val="24"/>
              </w:rPr>
              <w:fldChar w:fldCharType="end"/>
            </w:r>
          </w:hyperlink>
        </w:p>
        <w:p w:rsidR="0020411F" w:rsidRPr="001F021A" w:rsidRDefault="00AD33B7" w:rsidP="001F021A">
          <w:pPr>
            <w:pStyle w:val="TOC2"/>
            <w:tabs>
              <w:tab w:val="right" w:leader="dot" w:pos="9017"/>
            </w:tabs>
            <w:spacing w:line="360" w:lineRule="auto"/>
            <w:rPr>
              <w:rFonts w:ascii="Arial" w:eastAsiaTheme="minorEastAsia" w:hAnsi="Arial" w:cs="Arial"/>
              <w:noProof/>
              <w:sz w:val="24"/>
              <w:szCs w:val="24"/>
              <w:lang w:val="en-US"/>
            </w:rPr>
          </w:pPr>
          <w:hyperlink w:anchor="_Toc445384531" w:history="1">
            <w:r w:rsidR="0020411F" w:rsidRPr="001F021A">
              <w:rPr>
                <w:rStyle w:val="Hyperlink"/>
                <w:rFonts w:ascii="Arial" w:hAnsi="Arial" w:cs="Arial"/>
                <w:noProof/>
                <w:color w:val="auto"/>
                <w:sz w:val="24"/>
                <w:szCs w:val="24"/>
                <w:lang w:val="en-US"/>
              </w:rPr>
              <w:t>7.5 Purchase</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_Toc445384531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13</w:t>
            </w:r>
            <w:r w:rsidRPr="001F021A">
              <w:rPr>
                <w:rFonts w:ascii="Arial" w:hAnsi="Arial" w:cs="Arial"/>
                <w:noProof/>
                <w:webHidden/>
                <w:sz w:val="24"/>
                <w:szCs w:val="24"/>
              </w:rPr>
              <w:fldChar w:fldCharType="end"/>
            </w:r>
          </w:hyperlink>
        </w:p>
        <w:p w:rsidR="0020411F" w:rsidRPr="001F021A" w:rsidRDefault="00AD33B7" w:rsidP="001F021A">
          <w:pPr>
            <w:pStyle w:val="TOC3"/>
            <w:tabs>
              <w:tab w:val="right" w:leader="dot" w:pos="9017"/>
            </w:tabs>
            <w:spacing w:line="360" w:lineRule="auto"/>
            <w:rPr>
              <w:rFonts w:ascii="Arial" w:eastAsiaTheme="minorEastAsia" w:hAnsi="Arial" w:cs="Arial"/>
              <w:noProof/>
              <w:sz w:val="24"/>
              <w:szCs w:val="24"/>
              <w:lang w:val="en-US"/>
            </w:rPr>
          </w:pPr>
          <w:hyperlink w:anchor="_Toc445384532" w:history="1">
            <w:r w:rsidR="0020411F" w:rsidRPr="001F021A">
              <w:rPr>
                <w:rStyle w:val="Hyperlink"/>
                <w:rFonts w:ascii="Arial" w:hAnsi="Arial" w:cs="Arial"/>
                <w:noProof/>
                <w:color w:val="auto"/>
                <w:sz w:val="24"/>
                <w:szCs w:val="24"/>
              </w:rPr>
              <w:t>7.5.1 Organization shall have a procurement system that supports product quality</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_Toc445384532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13</w:t>
            </w:r>
            <w:r w:rsidRPr="001F021A">
              <w:rPr>
                <w:rFonts w:ascii="Arial" w:hAnsi="Arial" w:cs="Arial"/>
                <w:noProof/>
                <w:webHidden/>
                <w:sz w:val="24"/>
                <w:szCs w:val="24"/>
              </w:rPr>
              <w:fldChar w:fldCharType="end"/>
            </w:r>
          </w:hyperlink>
        </w:p>
        <w:p w:rsidR="0020411F" w:rsidRPr="001F021A" w:rsidRDefault="00AD33B7" w:rsidP="001F021A">
          <w:pPr>
            <w:pStyle w:val="TOC1"/>
            <w:tabs>
              <w:tab w:val="right" w:leader="dot" w:pos="9017"/>
            </w:tabs>
            <w:spacing w:line="360" w:lineRule="auto"/>
            <w:rPr>
              <w:rFonts w:ascii="Arial" w:eastAsiaTheme="minorEastAsia" w:hAnsi="Arial" w:cs="Arial"/>
              <w:noProof/>
              <w:sz w:val="24"/>
              <w:szCs w:val="24"/>
              <w:lang w:val="en-US"/>
            </w:rPr>
          </w:pPr>
          <w:hyperlink w:anchor="_Toc445384533" w:history="1">
            <w:r w:rsidR="0020411F" w:rsidRPr="001F021A">
              <w:rPr>
                <w:rStyle w:val="Hyperlink"/>
                <w:rFonts w:ascii="Arial" w:hAnsi="Arial" w:cs="Arial"/>
                <w:noProof/>
                <w:color w:val="auto"/>
                <w:sz w:val="24"/>
                <w:szCs w:val="24"/>
              </w:rPr>
              <w:t>8. Responsibility of Management – Measurement, Analysis and Improvement</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_Toc445384533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14</w:t>
            </w:r>
            <w:r w:rsidRPr="001F021A">
              <w:rPr>
                <w:rFonts w:ascii="Arial" w:hAnsi="Arial" w:cs="Arial"/>
                <w:noProof/>
                <w:webHidden/>
                <w:sz w:val="24"/>
                <w:szCs w:val="24"/>
              </w:rPr>
              <w:fldChar w:fldCharType="end"/>
            </w:r>
          </w:hyperlink>
        </w:p>
        <w:p w:rsidR="0020411F" w:rsidRPr="001F021A" w:rsidRDefault="00AD33B7" w:rsidP="001F021A">
          <w:pPr>
            <w:pStyle w:val="TOC2"/>
            <w:tabs>
              <w:tab w:val="right" w:leader="dot" w:pos="9017"/>
            </w:tabs>
            <w:spacing w:line="360" w:lineRule="auto"/>
            <w:rPr>
              <w:rFonts w:ascii="Arial" w:eastAsiaTheme="minorEastAsia" w:hAnsi="Arial" w:cs="Arial"/>
              <w:noProof/>
              <w:sz w:val="24"/>
              <w:szCs w:val="24"/>
              <w:lang w:val="en-US"/>
            </w:rPr>
          </w:pPr>
          <w:hyperlink w:anchor="_Toc445384534" w:history="1">
            <w:r w:rsidR="0020411F" w:rsidRPr="001F021A">
              <w:rPr>
                <w:rStyle w:val="Hyperlink"/>
                <w:rFonts w:ascii="Arial" w:hAnsi="Arial" w:cs="Arial"/>
                <w:noProof/>
                <w:color w:val="auto"/>
                <w:sz w:val="24"/>
                <w:szCs w:val="24"/>
              </w:rPr>
              <w:t>8.1 Organization shall be led by a management which promotes quality in products and consistency in processes</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_Toc445384534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14</w:t>
            </w:r>
            <w:r w:rsidRPr="001F021A">
              <w:rPr>
                <w:rFonts w:ascii="Arial" w:hAnsi="Arial" w:cs="Arial"/>
                <w:noProof/>
                <w:webHidden/>
                <w:sz w:val="24"/>
                <w:szCs w:val="24"/>
              </w:rPr>
              <w:fldChar w:fldCharType="end"/>
            </w:r>
          </w:hyperlink>
        </w:p>
        <w:p w:rsidR="0020411F" w:rsidRPr="001F021A" w:rsidRDefault="00AD33B7" w:rsidP="001F021A">
          <w:pPr>
            <w:pStyle w:val="TOC2"/>
            <w:tabs>
              <w:tab w:val="right" w:leader="dot" w:pos="9017"/>
            </w:tabs>
            <w:spacing w:line="360" w:lineRule="auto"/>
            <w:rPr>
              <w:rFonts w:ascii="Arial" w:eastAsiaTheme="minorEastAsia" w:hAnsi="Arial" w:cs="Arial"/>
              <w:noProof/>
              <w:sz w:val="24"/>
              <w:szCs w:val="24"/>
              <w:lang w:val="en-US"/>
            </w:rPr>
          </w:pPr>
          <w:hyperlink w:anchor="_Toc445384535" w:history="1">
            <w:r w:rsidR="0020411F" w:rsidRPr="001F021A">
              <w:rPr>
                <w:rStyle w:val="Hyperlink"/>
                <w:rFonts w:ascii="Arial" w:hAnsi="Arial" w:cs="Arial"/>
                <w:noProof/>
                <w:color w:val="auto"/>
                <w:sz w:val="24"/>
                <w:szCs w:val="24"/>
              </w:rPr>
              <w:t>8.2 Organization shall have appropriate and adequate number of audits</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_Toc445384535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14</w:t>
            </w:r>
            <w:r w:rsidRPr="001F021A">
              <w:rPr>
                <w:rFonts w:ascii="Arial" w:hAnsi="Arial" w:cs="Arial"/>
                <w:noProof/>
                <w:webHidden/>
                <w:sz w:val="24"/>
                <w:szCs w:val="24"/>
              </w:rPr>
              <w:fldChar w:fldCharType="end"/>
            </w:r>
          </w:hyperlink>
        </w:p>
        <w:p w:rsidR="0020411F" w:rsidRPr="001F021A" w:rsidRDefault="00AD33B7" w:rsidP="001F021A">
          <w:pPr>
            <w:pStyle w:val="TOC2"/>
            <w:tabs>
              <w:tab w:val="right" w:leader="dot" w:pos="9017"/>
            </w:tabs>
            <w:spacing w:line="360" w:lineRule="auto"/>
            <w:rPr>
              <w:rFonts w:ascii="Arial" w:eastAsiaTheme="minorEastAsia" w:hAnsi="Arial" w:cs="Arial"/>
              <w:noProof/>
              <w:sz w:val="24"/>
              <w:szCs w:val="24"/>
              <w:lang w:val="en-US"/>
            </w:rPr>
          </w:pPr>
          <w:hyperlink w:anchor="_Toc445384536" w:history="1">
            <w:r w:rsidR="0020411F" w:rsidRPr="001F021A">
              <w:rPr>
                <w:rStyle w:val="Hyperlink"/>
                <w:rFonts w:ascii="Arial" w:hAnsi="Arial" w:cs="Arial"/>
                <w:noProof/>
                <w:color w:val="auto"/>
                <w:sz w:val="24"/>
                <w:szCs w:val="24"/>
              </w:rPr>
              <w:t>8.3 Organization shall ensure product safety, reliability and credibility</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_Toc445384536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14</w:t>
            </w:r>
            <w:r w:rsidRPr="001F021A">
              <w:rPr>
                <w:rFonts w:ascii="Arial" w:hAnsi="Arial" w:cs="Arial"/>
                <w:noProof/>
                <w:webHidden/>
                <w:sz w:val="24"/>
                <w:szCs w:val="24"/>
              </w:rPr>
              <w:fldChar w:fldCharType="end"/>
            </w:r>
          </w:hyperlink>
        </w:p>
        <w:p w:rsidR="0020411F" w:rsidRPr="001F021A" w:rsidRDefault="00AD33B7" w:rsidP="001F021A">
          <w:pPr>
            <w:pStyle w:val="TOC2"/>
            <w:tabs>
              <w:tab w:val="right" w:leader="dot" w:pos="9017"/>
            </w:tabs>
            <w:spacing w:line="360" w:lineRule="auto"/>
            <w:rPr>
              <w:rFonts w:ascii="Arial" w:eastAsiaTheme="minorEastAsia" w:hAnsi="Arial" w:cs="Arial"/>
              <w:noProof/>
              <w:sz w:val="24"/>
              <w:szCs w:val="24"/>
              <w:lang w:val="en-US"/>
            </w:rPr>
          </w:pPr>
          <w:hyperlink w:anchor="_Toc445384537" w:history="1">
            <w:r w:rsidR="0020411F" w:rsidRPr="001F021A">
              <w:rPr>
                <w:rStyle w:val="Hyperlink"/>
                <w:rFonts w:ascii="Arial" w:hAnsi="Arial" w:cs="Arial"/>
                <w:noProof/>
                <w:color w:val="auto"/>
                <w:sz w:val="24"/>
                <w:szCs w:val="24"/>
              </w:rPr>
              <w:t>8.4 Assessment and improvement in the quality management system</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_Toc445384537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15</w:t>
            </w:r>
            <w:r w:rsidRPr="001F021A">
              <w:rPr>
                <w:rFonts w:ascii="Arial" w:hAnsi="Arial" w:cs="Arial"/>
                <w:noProof/>
                <w:webHidden/>
                <w:sz w:val="24"/>
                <w:szCs w:val="24"/>
              </w:rPr>
              <w:fldChar w:fldCharType="end"/>
            </w:r>
          </w:hyperlink>
        </w:p>
        <w:p w:rsidR="0020411F" w:rsidRPr="001F021A" w:rsidRDefault="00AD33B7" w:rsidP="001F021A">
          <w:pPr>
            <w:pStyle w:val="TOC1"/>
            <w:tabs>
              <w:tab w:val="right" w:leader="dot" w:pos="9017"/>
            </w:tabs>
            <w:spacing w:line="360" w:lineRule="auto"/>
            <w:rPr>
              <w:rFonts w:ascii="Arial" w:eastAsiaTheme="minorEastAsia" w:hAnsi="Arial" w:cs="Arial"/>
              <w:noProof/>
              <w:sz w:val="24"/>
              <w:szCs w:val="24"/>
              <w:lang w:val="en-US"/>
            </w:rPr>
          </w:pPr>
          <w:hyperlink w:anchor="_Toc445384538" w:history="1">
            <w:r w:rsidR="0020411F" w:rsidRPr="001F021A">
              <w:rPr>
                <w:rStyle w:val="Hyperlink"/>
                <w:rFonts w:ascii="Arial" w:hAnsi="Arial" w:cs="Arial"/>
                <w:noProof/>
                <w:color w:val="auto"/>
                <w:sz w:val="24"/>
                <w:szCs w:val="24"/>
                <w:lang w:val="en-US"/>
              </w:rPr>
              <w:t>Bibliography</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_Toc445384538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15</w:t>
            </w:r>
            <w:r w:rsidRPr="001F021A">
              <w:rPr>
                <w:rFonts w:ascii="Arial" w:hAnsi="Arial" w:cs="Arial"/>
                <w:noProof/>
                <w:webHidden/>
                <w:sz w:val="24"/>
                <w:szCs w:val="24"/>
              </w:rPr>
              <w:fldChar w:fldCharType="end"/>
            </w:r>
          </w:hyperlink>
        </w:p>
        <w:p w:rsidR="0020411F" w:rsidRPr="001F021A" w:rsidRDefault="00AD33B7" w:rsidP="001F021A">
          <w:pPr>
            <w:pStyle w:val="TOC1"/>
            <w:tabs>
              <w:tab w:val="right" w:leader="dot" w:pos="9017"/>
            </w:tabs>
            <w:spacing w:line="360" w:lineRule="auto"/>
            <w:rPr>
              <w:rFonts w:ascii="Arial" w:eastAsiaTheme="minorEastAsia" w:hAnsi="Arial" w:cs="Arial"/>
              <w:noProof/>
              <w:sz w:val="24"/>
              <w:szCs w:val="24"/>
              <w:lang w:val="en-US"/>
            </w:rPr>
          </w:pPr>
          <w:hyperlink w:anchor="_Toc445384539" w:history="1">
            <w:r w:rsidR="0020411F" w:rsidRPr="001F021A">
              <w:rPr>
                <w:rStyle w:val="Hyperlink"/>
                <w:rFonts w:ascii="Arial" w:hAnsi="Arial" w:cs="Arial"/>
                <w:noProof/>
                <w:color w:val="auto"/>
                <w:sz w:val="24"/>
                <w:szCs w:val="24"/>
              </w:rPr>
              <w:t>Amendment Sheet</w:t>
            </w:r>
            <w:r w:rsidR="0020411F" w:rsidRPr="001F021A">
              <w:rPr>
                <w:rFonts w:ascii="Arial" w:hAnsi="Arial" w:cs="Arial"/>
                <w:noProof/>
                <w:webHidden/>
                <w:sz w:val="24"/>
                <w:szCs w:val="24"/>
              </w:rPr>
              <w:tab/>
            </w:r>
            <w:r w:rsidRPr="001F021A">
              <w:rPr>
                <w:rFonts w:ascii="Arial" w:hAnsi="Arial" w:cs="Arial"/>
                <w:noProof/>
                <w:webHidden/>
                <w:sz w:val="24"/>
                <w:szCs w:val="24"/>
              </w:rPr>
              <w:fldChar w:fldCharType="begin"/>
            </w:r>
            <w:r w:rsidR="0020411F" w:rsidRPr="001F021A">
              <w:rPr>
                <w:rFonts w:ascii="Arial" w:hAnsi="Arial" w:cs="Arial"/>
                <w:noProof/>
                <w:webHidden/>
                <w:sz w:val="24"/>
                <w:szCs w:val="24"/>
              </w:rPr>
              <w:instrText xml:space="preserve"> PAGEREF _Toc445384539 \h </w:instrText>
            </w:r>
            <w:r w:rsidRPr="001F021A">
              <w:rPr>
                <w:rFonts w:ascii="Arial" w:hAnsi="Arial" w:cs="Arial"/>
                <w:noProof/>
                <w:webHidden/>
                <w:sz w:val="24"/>
                <w:szCs w:val="24"/>
              </w:rPr>
            </w:r>
            <w:r w:rsidRPr="001F021A">
              <w:rPr>
                <w:rFonts w:ascii="Arial" w:hAnsi="Arial" w:cs="Arial"/>
                <w:noProof/>
                <w:webHidden/>
                <w:sz w:val="24"/>
                <w:szCs w:val="24"/>
              </w:rPr>
              <w:fldChar w:fldCharType="separate"/>
            </w:r>
            <w:r w:rsidR="0020411F" w:rsidRPr="001F021A">
              <w:rPr>
                <w:rFonts w:ascii="Arial" w:hAnsi="Arial" w:cs="Arial"/>
                <w:noProof/>
                <w:webHidden/>
                <w:sz w:val="24"/>
                <w:szCs w:val="24"/>
              </w:rPr>
              <w:t>17</w:t>
            </w:r>
            <w:r w:rsidRPr="001F021A">
              <w:rPr>
                <w:rFonts w:ascii="Arial" w:hAnsi="Arial" w:cs="Arial"/>
                <w:noProof/>
                <w:webHidden/>
                <w:sz w:val="24"/>
                <w:szCs w:val="24"/>
              </w:rPr>
              <w:fldChar w:fldCharType="end"/>
            </w:r>
          </w:hyperlink>
        </w:p>
        <w:p w:rsidR="0020411F" w:rsidRDefault="00AD33B7">
          <w:r w:rsidRPr="001F021A">
            <w:rPr>
              <w:rFonts w:ascii="Arial" w:hAnsi="Arial" w:cs="Arial"/>
              <w:b/>
              <w:bCs/>
              <w:noProof/>
              <w:sz w:val="24"/>
              <w:szCs w:val="24"/>
            </w:rPr>
            <w:fldChar w:fldCharType="end"/>
          </w:r>
        </w:p>
      </w:sdtContent>
    </w:sdt>
    <w:p w:rsidR="0020411F" w:rsidRPr="00472C56" w:rsidRDefault="0020411F" w:rsidP="0020411F">
      <w:pPr>
        <w:rPr>
          <w:rFonts w:ascii="Arial" w:hAnsi="Arial" w:cs="Arial"/>
          <w:sz w:val="24"/>
          <w:szCs w:val="24"/>
        </w:rPr>
      </w:pPr>
    </w:p>
    <w:p w:rsidR="00472C56" w:rsidRPr="00472C56" w:rsidRDefault="00472C56">
      <w:pPr>
        <w:rPr>
          <w:rFonts w:ascii="Arial" w:hAnsi="Arial" w:cs="Arial"/>
          <w:sz w:val="24"/>
          <w:szCs w:val="24"/>
        </w:rPr>
      </w:pPr>
    </w:p>
    <w:p w:rsidR="00874C22" w:rsidRPr="00472C56" w:rsidRDefault="007A4E9D" w:rsidP="006C7A49">
      <w:pPr>
        <w:autoSpaceDE w:val="0"/>
        <w:autoSpaceDN w:val="0"/>
        <w:adjustRightInd w:val="0"/>
        <w:rPr>
          <w:rFonts w:ascii="Arial" w:hAnsi="Arial" w:cs="Arial"/>
          <w:b/>
          <w:bCs/>
          <w:sz w:val="24"/>
          <w:szCs w:val="24"/>
          <w:lang w:val="en-US"/>
        </w:rPr>
      </w:pPr>
      <w:r w:rsidRPr="00472C56">
        <w:rPr>
          <w:rFonts w:ascii="Arial" w:hAnsi="Arial" w:cs="Arial"/>
          <w:b/>
          <w:bCs/>
          <w:sz w:val="24"/>
          <w:szCs w:val="24"/>
          <w:lang w:val="en-US"/>
        </w:rPr>
        <w:br w:type="page"/>
      </w:r>
    </w:p>
    <w:p w:rsidR="0020411F" w:rsidRPr="007A4E9D" w:rsidRDefault="0020411F" w:rsidP="0020411F">
      <w:pPr>
        <w:pStyle w:val="Heading1"/>
        <w:rPr>
          <w:rFonts w:cs="Arial"/>
          <w:lang w:val="en-US"/>
        </w:rPr>
      </w:pPr>
      <w:bookmarkStart w:id="5" w:name="_Toc445384493"/>
      <w:r w:rsidRPr="007A4E9D">
        <w:rPr>
          <w:rFonts w:cs="Arial"/>
          <w:lang w:val="en-US"/>
        </w:rPr>
        <w:lastRenderedPageBreak/>
        <w:t>1 Scope</w:t>
      </w:r>
      <w:bookmarkEnd w:id="5"/>
    </w:p>
    <w:p w:rsidR="0020411F" w:rsidRPr="007A4E9D" w:rsidRDefault="0020411F" w:rsidP="00226B24">
      <w:pPr>
        <w:autoSpaceDE w:val="0"/>
        <w:autoSpaceDN w:val="0"/>
        <w:adjustRightInd w:val="0"/>
        <w:jc w:val="both"/>
        <w:rPr>
          <w:rFonts w:ascii="Arial" w:hAnsi="Arial" w:cs="Arial"/>
          <w:sz w:val="24"/>
          <w:szCs w:val="24"/>
          <w:lang w:val="en-US"/>
        </w:rPr>
      </w:pPr>
      <w:r w:rsidRPr="0020411F">
        <w:rPr>
          <w:rFonts w:ascii="Arial" w:hAnsi="Arial" w:cs="Arial"/>
          <w:b/>
          <w:sz w:val="24"/>
          <w:szCs w:val="24"/>
          <w:lang w:val="en-US"/>
        </w:rPr>
        <w:t>1.1</w:t>
      </w:r>
      <w:r>
        <w:rPr>
          <w:rFonts w:ascii="Arial" w:hAnsi="Arial" w:cs="Arial"/>
          <w:sz w:val="24"/>
          <w:szCs w:val="24"/>
          <w:lang w:val="en-US"/>
        </w:rPr>
        <w:t xml:space="preserve"> </w:t>
      </w:r>
      <w:r w:rsidRPr="007A4E9D">
        <w:rPr>
          <w:rFonts w:ascii="Arial" w:hAnsi="Arial" w:cs="Arial"/>
          <w:sz w:val="24"/>
          <w:szCs w:val="24"/>
          <w:lang w:val="en-US"/>
        </w:rPr>
        <w:t xml:space="preserve">This </w:t>
      </w:r>
      <w:r>
        <w:rPr>
          <w:rFonts w:ascii="Arial" w:hAnsi="Arial" w:cs="Arial"/>
          <w:sz w:val="24"/>
          <w:szCs w:val="24"/>
          <w:lang w:val="en-US"/>
        </w:rPr>
        <w:t>document</w:t>
      </w:r>
      <w:r w:rsidRPr="007A4E9D">
        <w:rPr>
          <w:rFonts w:ascii="Arial" w:hAnsi="Arial" w:cs="Arial"/>
          <w:sz w:val="24"/>
          <w:szCs w:val="24"/>
          <w:lang w:val="en-US"/>
        </w:rPr>
        <w:t xml:space="preserve"> specifies </w:t>
      </w:r>
      <w:r>
        <w:rPr>
          <w:rFonts w:ascii="Arial" w:hAnsi="Arial" w:cs="Arial"/>
          <w:sz w:val="24"/>
          <w:szCs w:val="24"/>
          <w:lang w:val="en-US"/>
        </w:rPr>
        <w:t xml:space="preserve">the </w:t>
      </w:r>
      <w:r w:rsidRPr="007A4E9D">
        <w:rPr>
          <w:rFonts w:ascii="Arial" w:hAnsi="Arial" w:cs="Arial"/>
          <w:sz w:val="24"/>
          <w:szCs w:val="24"/>
          <w:lang w:val="en-US"/>
        </w:rPr>
        <w:t>requirements for a quality management system</w:t>
      </w:r>
      <w:r>
        <w:rPr>
          <w:rFonts w:ascii="Arial" w:hAnsi="Arial" w:cs="Arial"/>
          <w:sz w:val="24"/>
          <w:szCs w:val="24"/>
          <w:lang w:val="en-US"/>
        </w:rPr>
        <w:t>s</w:t>
      </w:r>
      <w:r w:rsidRPr="007A4E9D">
        <w:rPr>
          <w:rFonts w:ascii="Arial" w:hAnsi="Arial" w:cs="Arial"/>
          <w:sz w:val="24"/>
          <w:szCs w:val="24"/>
          <w:lang w:val="en-US"/>
        </w:rPr>
        <w:t xml:space="preserve"> </w:t>
      </w:r>
      <w:r>
        <w:rPr>
          <w:rFonts w:ascii="Arial" w:hAnsi="Arial" w:cs="Arial"/>
          <w:sz w:val="24"/>
          <w:szCs w:val="24"/>
          <w:lang w:val="en-US"/>
        </w:rPr>
        <w:t>for medical device industry which</w:t>
      </w:r>
    </w:p>
    <w:p w:rsidR="0020411F" w:rsidRPr="007A4E9D" w:rsidRDefault="0020411F" w:rsidP="0020411F">
      <w:pPr>
        <w:autoSpaceDE w:val="0"/>
        <w:autoSpaceDN w:val="0"/>
        <w:adjustRightInd w:val="0"/>
        <w:jc w:val="both"/>
        <w:rPr>
          <w:rFonts w:ascii="Arial" w:hAnsi="Arial" w:cs="Arial"/>
          <w:sz w:val="24"/>
          <w:szCs w:val="24"/>
          <w:lang w:val="en-US"/>
        </w:rPr>
      </w:pPr>
    </w:p>
    <w:p w:rsidR="0020411F" w:rsidRPr="007A4E9D" w:rsidRDefault="0020411F" w:rsidP="00226B24">
      <w:pPr>
        <w:autoSpaceDE w:val="0"/>
        <w:autoSpaceDN w:val="0"/>
        <w:adjustRightInd w:val="0"/>
        <w:ind w:left="270" w:hanging="270"/>
        <w:jc w:val="both"/>
        <w:rPr>
          <w:rFonts w:ascii="Arial" w:hAnsi="Arial" w:cs="Arial"/>
          <w:sz w:val="24"/>
          <w:szCs w:val="24"/>
          <w:lang w:val="en-US"/>
        </w:rPr>
      </w:pPr>
      <w:r w:rsidRPr="007A4E9D">
        <w:rPr>
          <w:rFonts w:ascii="Arial" w:hAnsi="Arial" w:cs="Arial"/>
          <w:sz w:val="24"/>
          <w:szCs w:val="24"/>
          <w:lang w:val="en-US"/>
        </w:rPr>
        <w:t xml:space="preserve">a) </w:t>
      </w:r>
      <w:proofErr w:type="gramStart"/>
      <w:r w:rsidRPr="007A4E9D">
        <w:rPr>
          <w:rFonts w:ascii="Arial" w:hAnsi="Arial" w:cs="Arial"/>
          <w:sz w:val="24"/>
          <w:szCs w:val="24"/>
          <w:lang w:val="en-US"/>
        </w:rPr>
        <w:t>needs</w:t>
      </w:r>
      <w:proofErr w:type="gramEnd"/>
      <w:r w:rsidRPr="007A4E9D">
        <w:rPr>
          <w:rFonts w:ascii="Arial" w:hAnsi="Arial" w:cs="Arial"/>
          <w:sz w:val="24"/>
          <w:szCs w:val="24"/>
          <w:lang w:val="en-US"/>
        </w:rPr>
        <w:t xml:space="preserve"> to demonstrate its ability to consistently provide </w:t>
      </w:r>
      <w:r>
        <w:rPr>
          <w:rFonts w:ascii="Arial" w:hAnsi="Arial" w:cs="Arial"/>
          <w:sz w:val="24"/>
          <w:szCs w:val="24"/>
          <w:lang w:val="en-US"/>
        </w:rPr>
        <w:t>medical devices</w:t>
      </w:r>
      <w:r w:rsidRPr="007A4E9D">
        <w:rPr>
          <w:rFonts w:ascii="Arial" w:hAnsi="Arial" w:cs="Arial"/>
          <w:sz w:val="24"/>
          <w:szCs w:val="24"/>
          <w:lang w:val="en-US"/>
        </w:rPr>
        <w:t xml:space="preserve"> that meet customer and applicable statutory and regulatory requirements, and</w:t>
      </w:r>
    </w:p>
    <w:p w:rsidR="0020411F" w:rsidRPr="007A4E9D" w:rsidRDefault="0020411F" w:rsidP="00226B24">
      <w:pPr>
        <w:autoSpaceDE w:val="0"/>
        <w:autoSpaceDN w:val="0"/>
        <w:adjustRightInd w:val="0"/>
        <w:ind w:left="270" w:hanging="270"/>
        <w:jc w:val="both"/>
        <w:rPr>
          <w:rFonts w:ascii="Arial" w:hAnsi="Arial" w:cs="Arial"/>
          <w:sz w:val="24"/>
          <w:szCs w:val="24"/>
          <w:lang w:val="en-US"/>
        </w:rPr>
      </w:pPr>
      <w:r w:rsidRPr="007A4E9D">
        <w:rPr>
          <w:rFonts w:ascii="Arial" w:hAnsi="Arial" w:cs="Arial"/>
          <w:sz w:val="24"/>
          <w:szCs w:val="24"/>
          <w:lang w:val="en-US"/>
        </w:rPr>
        <w:t xml:space="preserve">b) </w:t>
      </w:r>
      <w:proofErr w:type="gramStart"/>
      <w:r w:rsidRPr="007A4E9D">
        <w:rPr>
          <w:rFonts w:ascii="Arial" w:hAnsi="Arial" w:cs="Arial"/>
          <w:sz w:val="24"/>
          <w:szCs w:val="24"/>
          <w:lang w:val="en-US"/>
        </w:rPr>
        <w:t>aims</w:t>
      </w:r>
      <w:proofErr w:type="gramEnd"/>
      <w:r w:rsidRPr="007A4E9D">
        <w:rPr>
          <w:rFonts w:ascii="Arial" w:hAnsi="Arial" w:cs="Arial"/>
          <w:sz w:val="24"/>
          <w:szCs w:val="24"/>
          <w:lang w:val="en-US"/>
        </w:rPr>
        <w:t xml:space="preserve"> to enhance customer satisfaction through the effective application of the system, including processes for continual improvement of the system and the assurance of conformity to customer and applicable statutory and regulatory requirements.</w:t>
      </w:r>
    </w:p>
    <w:p w:rsidR="0020411F" w:rsidRDefault="0020411F" w:rsidP="0020411F">
      <w:pPr>
        <w:spacing w:line="360" w:lineRule="auto"/>
        <w:jc w:val="both"/>
        <w:rPr>
          <w:rFonts w:ascii="Arial" w:hAnsi="Arial" w:cs="Arial"/>
          <w:sz w:val="24"/>
          <w:szCs w:val="24"/>
          <w:lang w:val="en-US"/>
        </w:rPr>
      </w:pPr>
    </w:p>
    <w:p w:rsidR="0020411F" w:rsidRPr="007A4E9D" w:rsidRDefault="0020411F" w:rsidP="00226B24">
      <w:pPr>
        <w:jc w:val="both"/>
        <w:rPr>
          <w:rFonts w:ascii="Arial" w:hAnsi="Arial" w:cs="Arial"/>
          <w:sz w:val="24"/>
          <w:szCs w:val="24"/>
          <w:lang w:val="en-US"/>
        </w:rPr>
      </w:pPr>
      <w:r w:rsidRPr="0020411F">
        <w:rPr>
          <w:rFonts w:ascii="Arial" w:hAnsi="Arial" w:cs="Arial"/>
          <w:b/>
          <w:sz w:val="24"/>
          <w:szCs w:val="24"/>
          <w:lang w:val="en-US"/>
        </w:rPr>
        <w:t>1.2</w:t>
      </w:r>
      <w:r>
        <w:rPr>
          <w:rFonts w:ascii="Arial" w:hAnsi="Arial" w:cs="Arial"/>
          <w:sz w:val="24"/>
          <w:szCs w:val="24"/>
          <w:lang w:val="en-US"/>
        </w:rPr>
        <w:t xml:space="preserve"> The requirements prescribed in this document shall be read with the requirements prescribed in ISO 9001:2008.</w:t>
      </w:r>
    </w:p>
    <w:p w:rsidR="0020411F" w:rsidRPr="007A4E9D" w:rsidRDefault="0020411F" w:rsidP="0020411F">
      <w:pPr>
        <w:pStyle w:val="Heading2"/>
        <w:rPr>
          <w:rFonts w:cs="Arial"/>
          <w:lang w:val="en-US"/>
        </w:rPr>
      </w:pPr>
      <w:bookmarkStart w:id="6" w:name="_Toc445384494"/>
      <w:r w:rsidRPr="007A4E9D">
        <w:rPr>
          <w:rFonts w:cs="Arial"/>
          <w:lang w:val="en-US"/>
        </w:rPr>
        <w:t>1.</w:t>
      </w:r>
      <w:r>
        <w:rPr>
          <w:rFonts w:cs="Arial"/>
          <w:lang w:val="en-US"/>
        </w:rPr>
        <w:t>3</w:t>
      </w:r>
      <w:r w:rsidRPr="007A4E9D">
        <w:rPr>
          <w:rFonts w:cs="Arial"/>
          <w:lang w:val="en-US"/>
        </w:rPr>
        <w:t xml:space="preserve"> Application</w:t>
      </w:r>
      <w:bookmarkEnd w:id="6"/>
    </w:p>
    <w:p w:rsidR="0020411F" w:rsidRPr="007A4E9D" w:rsidRDefault="0020411F" w:rsidP="0020411F">
      <w:pPr>
        <w:rPr>
          <w:rFonts w:ascii="Arial" w:hAnsi="Arial" w:cs="Arial"/>
          <w:sz w:val="24"/>
          <w:szCs w:val="24"/>
        </w:rPr>
      </w:pPr>
      <w:r w:rsidRPr="007A4E9D">
        <w:rPr>
          <w:rFonts w:ascii="Arial" w:hAnsi="Arial" w:cs="Arial"/>
          <w:sz w:val="24"/>
          <w:szCs w:val="24"/>
        </w:rPr>
        <w:t xml:space="preserve">All requirements of this </w:t>
      </w:r>
      <w:r>
        <w:rPr>
          <w:rFonts w:ascii="Arial" w:hAnsi="Arial" w:cs="Arial"/>
          <w:sz w:val="24"/>
          <w:szCs w:val="24"/>
        </w:rPr>
        <w:t>document</w:t>
      </w:r>
      <w:r w:rsidRPr="007A4E9D">
        <w:rPr>
          <w:rFonts w:ascii="Arial" w:hAnsi="Arial" w:cs="Arial"/>
          <w:sz w:val="24"/>
          <w:szCs w:val="24"/>
        </w:rPr>
        <w:t xml:space="preserve"> are generic and are intended to be applicable to all organizations, regardless of type, size and product provided.</w:t>
      </w:r>
    </w:p>
    <w:p w:rsidR="0020411F" w:rsidRPr="007A4E9D" w:rsidRDefault="0020411F" w:rsidP="0020411F">
      <w:pPr>
        <w:autoSpaceDE w:val="0"/>
        <w:autoSpaceDN w:val="0"/>
        <w:adjustRightInd w:val="0"/>
        <w:jc w:val="both"/>
        <w:rPr>
          <w:rFonts w:ascii="Arial" w:hAnsi="Arial" w:cs="Arial"/>
          <w:sz w:val="24"/>
          <w:szCs w:val="24"/>
          <w:lang w:val="en-US"/>
        </w:rPr>
      </w:pPr>
    </w:p>
    <w:p w:rsidR="0020411F" w:rsidRPr="007A4E9D" w:rsidRDefault="0020411F" w:rsidP="0020411F">
      <w:pPr>
        <w:autoSpaceDE w:val="0"/>
        <w:autoSpaceDN w:val="0"/>
        <w:adjustRightInd w:val="0"/>
        <w:jc w:val="both"/>
        <w:rPr>
          <w:rFonts w:ascii="Arial" w:hAnsi="Arial" w:cs="Arial"/>
          <w:sz w:val="24"/>
          <w:szCs w:val="24"/>
          <w:lang w:val="en-US"/>
        </w:rPr>
      </w:pPr>
      <w:r w:rsidRPr="007A4E9D">
        <w:rPr>
          <w:rFonts w:ascii="Arial" w:hAnsi="Arial" w:cs="Arial"/>
          <w:sz w:val="24"/>
          <w:szCs w:val="24"/>
          <w:lang w:val="en-US"/>
        </w:rPr>
        <w:t xml:space="preserve">Where any requirement(s) of this </w:t>
      </w:r>
      <w:r>
        <w:rPr>
          <w:rFonts w:ascii="Arial" w:hAnsi="Arial" w:cs="Arial"/>
          <w:sz w:val="24"/>
          <w:szCs w:val="24"/>
          <w:lang w:val="en-US"/>
        </w:rPr>
        <w:t>document</w:t>
      </w:r>
      <w:r w:rsidRPr="007A4E9D">
        <w:rPr>
          <w:rFonts w:ascii="Arial" w:hAnsi="Arial" w:cs="Arial"/>
          <w:sz w:val="24"/>
          <w:szCs w:val="24"/>
          <w:lang w:val="en-US"/>
        </w:rPr>
        <w:t xml:space="preserve"> cannot be applied due to the nature of an organization and its product</w:t>
      </w:r>
      <w:r>
        <w:rPr>
          <w:rFonts w:ascii="Arial" w:hAnsi="Arial" w:cs="Arial"/>
          <w:sz w:val="24"/>
          <w:szCs w:val="24"/>
          <w:lang w:val="en-US"/>
        </w:rPr>
        <w:t>s</w:t>
      </w:r>
      <w:r w:rsidRPr="007A4E9D">
        <w:rPr>
          <w:rFonts w:ascii="Arial" w:hAnsi="Arial" w:cs="Arial"/>
          <w:sz w:val="24"/>
          <w:szCs w:val="24"/>
          <w:lang w:val="en-US"/>
        </w:rPr>
        <w:t>, this can be considered for exclusion.</w:t>
      </w:r>
    </w:p>
    <w:p w:rsidR="0020411F" w:rsidRPr="007A4E9D" w:rsidRDefault="0020411F" w:rsidP="0020411F">
      <w:pPr>
        <w:autoSpaceDE w:val="0"/>
        <w:autoSpaceDN w:val="0"/>
        <w:adjustRightInd w:val="0"/>
        <w:jc w:val="both"/>
        <w:rPr>
          <w:rFonts w:ascii="Arial" w:hAnsi="Arial" w:cs="Arial"/>
          <w:sz w:val="24"/>
          <w:szCs w:val="24"/>
          <w:lang w:val="en-US"/>
        </w:rPr>
      </w:pPr>
    </w:p>
    <w:p w:rsidR="0020411F" w:rsidRPr="007A4E9D" w:rsidRDefault="0020411F" w:rsidP="0020411F">
      <w:pPr>
        <w:autoSpaceDE w:val="0"/>
        <w:autoSpaceDN w:val="0"/>
        <w:adjustRightInd w:val="0"/>
        <w:jc w:val="both"/>
        <w:rPr>
          <w:rFonts w:ascii="Arial" w:hAnsi="Arial" w:cs="Arial"/>
          <w:sz w:val="24"/>
          <w:szCs w:val="24"/>
          <w:lang w:val="en-US"/>
        </w:rPr>
      </w:pPr>
      <w:r w:rsidRPr="007A4E9D">
        <w:rPr>
          <w:rFonts w:ascii="Arial" w:hAnsi="Arial" w:cs="Arial"/>
          <w:sz w:val="24"/>
          <w:szCs w:val="24"/>
        </w:rPr>
        <w:t xml:space="preserve">If any requirement(s) of this </w:t>
      </w:r>
      <w:r>
        <w:rPr>
          <w:rFonts w:ascii="Arial" w:hAnsi="Arial" w:cs="Arial"/>
          <w:sz w:val="24"/>
          <w:szCs w:val="24"/>
        </w:rPr>
        <w:t>document</w:t>
      </w:r>
      <w:r w:rsidRPr="007A4E9D">
        <w:rPr>
          <w:rFonts w:ascii="Arial" w:hAnsi="Arial" w:cs="Arial"/>
          <w:sz w:val="24"/>
          <w:szCs w:val="24"/>
        </w:rPr>
        <w:t xml:space="preserve"> is (are) not applicable due to the nature of the medical device(s) for which the quality management system is applied, the organization does not need to include such a requirement(s) in its quality management system and appropriate justification shall be recorded, </w:t>
      </w:r>
      <w:r w:rsidRPr="007A4E9D">
        <w:rPr>
          <w:rFonts w:ascii="Arial" w:hAnsi="Arial" w:cs="Arial"/>
          <w:sz w:val="24"/>
          <w:szCs w:val="24"/>
          <w:lang w:val="en-US"/>
        </w:rPr>
        <w:t>provided such exclusions do not affect the organization's ability, or responsibility, to provide product that meets customer and applicable statutory and regulatory requirements.</w:t>
      </w:r>
    </w:p>
    <w:p w:rsidR="0020411F" w:rsidRPr="007A4E9D" w:rsidRDefault="0020411F" w:rsidP="0020411F">
      <w:pPr>
        <w:autoSpaceDE w:val="0"/>
        <w:autoSpaceDN w:val="0"/>
        <w:adjustRightInd w:val="0"/>
        <w:jc w:val="both"/>
        <w:rPr>
          <w:rFonts w:ascii="Arial" w:hAnsi="Arial" w:cs="Arial"/>
          <w:sz w:val="24"/>
          <w:szCs w:val="24"/>
          <w:lang w:val="en-US"/>
        </w:rPr>
      </w:pPr>
    </w:p>
    <w:p w:rsidR="0020411F" w:rsidRPr="007A4E9D" w:rsidRDefault="0020411F" w:rsidP="0020411F">
      <w:pPr>
        <w:pStyle w:val="Heading1"/>
        <w:numPr>
          <w:ilvl w:val="0"/>
          <w:numId w:val="33"/>
        </w:numPr>
        <w:ind w:left="360"/>
        <w:rPr>
          <w:rFonts w:cs="Arial"/>
          <w:lang w:val="en-US"/>
        </w:rPr>
      </w:pPr>
      <w:r w:rsidRPr="007A4E9D">
        <w:rPr>
          <w:rFonts w:cs="Arial"/>
          <w:lang w:val="en-US"/>
        </w:rPr>
        <w:t xml:space="preserve"> </w:t>
      </w:r>
      <w:bookmarkStart w:id="7" w:name="_Toc445384495"/>
      <w:r w:rsidRPr="007A4E9D">
        <w:rPr>
          <w:rFonts w:cs="Arial"/>
          <w:lang w:val="en-US"/>
        </w:rPr>
        <w:t>References</w:t>
      </w:r>
      <w:bookmarkEnd w:id="7"/>
    </w:p>
    <w:p w:rsidR="0020411F" w:rsidRPr="007A4E9D" w:rsidRDefault="0020411F" w:rsidP="0020411F">
      <w:pPr>
        <w:pStyle w:val="NoSpacing"/>
        <w:rPr>
          <w:rFonts w:ascii="Arial" w:hAnsi="Arial" w:cs="Arial"/>
          <w:sz w:val="24"/>
          <w:szCs w:val="24"/>
          <w:lang w:val="en-US"/>
        </w:rPr>
      </w:pPr>
      <w:r w:rsidRPr="007A4E9D">
        <w:rPr>
          <w:rFonts w:ascii="Arial" w:hAnsi="Arial" w:cs="Arial"/>
          <w:sz w:val="24"/>
          <w:szCs w:val="24"/>
          <w:lang w:val="en-US"/>
        </w:rPr>
        <w:t xml:space="preserve">The following referenced documents are </w:t>
      </w:r>
      <w:r>
        <w:rPr>
          <w:rFonts w:ascii="Arial" w:hAnsi="Arial" w:cs="Arial"/>
          <w:sz w:val="24"/>
          <w:szCs w:val="24"/>
          <w:lang w:val="en-US"/>
        </w:rPr>
        <w:t>necessary</w:t>
      </w:r>
      <w:r w:rsidRPr="007A4E9D">
        <w:rPr>
          <w:rFonts w:ascii="Arial" w:hAnsi="Arial" w:cs="Arial"/>
          <w:sz w:val="24"/>
          <w:szCs w:val="24"/>
          <w:lang w:val="en-US"/>
        </w:rPr>
        <w:t xml:space="preserve"> for the application of this document</w:t>
      </w:r>
      <w:r>
        <w:rPr>
          <w:rFonts w:ascii="Arial" w:hAnsi="Arial" w:cs="Arial"/>
          <w:sz w:val="24"/>
          <w:szCs w:val="24"/>
          <w:lang w:val="en-US"/>
        </w:rPr>
        <w:t>:</w:t>
      </w:r>
    </w:p>
    <w:p w:rsidR="0020411F" w:rsidRDefault="0020411F" w:rsidP="0020411F">
      <w:pPr>
        <w:jc w:val="both"/>
        <w:rPr>
          <w:rFonts w:ascii="Arial" w:hAnsi="Arial" w:cs="Arial"/>
          <w:sz w:val="24"/>
          <w:szCs w:val="24"/>
          <w:lang w:val="en-US"/>
        </w:rPr>
      </w:pPr>
    </w:p>
    <w:p w:rsidR="0020411F" w:rsidRDefault="0020411F" w:rsidP="0020411F">
      <w:pPr>
        <w:numPr>
          <w:ilvl w:val="0"/>
          <w:numId w:val="42"/>
        </w:numPr>
        <w:jc w:val="both"/>
        <w:rPr>
          <w:rFonts w:ascii="Arial" w:hAnsi="Arial" w:cs="Arial"/>
          <w:sz w:val="24"/>
          <w:szCs w:val="24"/>
          <w:lang w:val="en-US"/>
        </w:rPr>
      </w:pPr>
      <w:r w:rsidRPr="007A4E9D">
        <w:rPr>
          <w:rFonts w:ascii="Arial" w:hAnsi="Arial" w:cs="Arial"/>
          <w:sz w:val="24"/>
          <w:szCs w:val="24"/>
          <w:lang w:val="en-US"/>
        </w:rPr>
        <w:t>ISO 9000, Quality management systems — Fundamentals and vocabulary</w:t>
      </w:r>
    </w:p>
    <w:p w:rsidR="0020411F" w:rsidRPr="00226B24" w:rsidRDefault="0020411F" w:rsidP="00226B24">
      <w:pPr>
        <w:numPr>
          <w:ilvl w:val="0"/>
          <w:numId w:val="42"/>
        </w:numPr>
        <w:jc w:val="both"/>
        <w:rPr>
          <w:rFonts w:ascii="Arial" w:hAnsi="Arial" w:cs="Arial"/>
          <w:sz w:val="24"/>
          <w:szCs w:val="24"/>
          <w:lang w:val="en-US"/>
        </w:rPr>
      </w:pPr>
      <w:r>
        <w:rPr>
          <w:rFonts w:ascii="Arial" w:hAnsi="Arial" w:cs="Arial"/>
          <w:sz w:val="24"/>
          <w:szCs w:val="24"/>
          <w:lang w:val="en-US"/>
        </w:rPr>
        <w:t>ISO 9001:2008</w:t>
      </w:r>
      <w:r w:rsidR="003C626D">
        <w:rPr>
          <w:rFonts w:ascii="Arial" w:hAnsi="Arial" w:cs="Arial"/>
          <w:sz w:val="24"/>
          <w:szCs w:val="24"/>
          <w:lang w:val="en-US"/>
        </w:rPr>
        <w:t xml:space="preserve"> Quality Management System - Requirements</w:t>
      </w:r>
    </w:p>
    <w:p w:rsidR="0020411F" w:rsidRPr="007A4E9D" w:rsidRDefault="0020411F" w:rsidP="0020411F">
      <w:pPr>
        <w:pStyle w:val="Heading1"/>
        <w:rPr>
          <w:rFonts w:cs="Arial"/>
          <w:lang w:val="en-US"/>
        </w:rPr>
      </w:pPr>
      <w:bookmarkStart w:id="8" w:name="_Toc445384496"/>
      <w:r w:rsidRPr="007A4E9D">
        <w:rPr>
          <w:rFonts w:cs="Arial"/>
          <w:lang w:val="en-US"/>
        </w:rPr>
        <w:t>3. Terms and definitions</w:t>
      </w:r>
      <w:bookmarkEnd w:id="8"/>
    </w:p>
    <w:p w:rsidR="0020411F" w:rsidRDefault="0020411F" w:rsidP="0020411F">
      <w:pPr>
        <w:pStyle w:val="NoSpacing"/>
        <w:jc w:val="both"/>
        <w:rPr>
          <w:rFonts w:ascii="Arial" w:hAnsi="Arial" w:cs="Arial"/>
          <w:sz w:val="24"/>
          <w:szCs w:val="24"/>
        </w:rPr>
      </w:pPr>
      <w:r w:rsidRPr="007A4E9D">
        <w:rPr>
          <w:rFonts w:ascii="Arial" w:hAnsi="Arial" w:cs="Arial"/>
          <w:sz w:val="24"/>
          <w:szCs w:val="24"/>
        </w:rPr>
        <w:t xml:space="preserve">For the purposes of this document, the terms and definitions given in ISO 9000 </w:t>
      </w:r>
      <w:r>
        <w:rPr>
          <w:rFonts w:ascii="Arial" w:hAnsi="Arial" w:cs="Arial"/>
          <w:sz w:val="24"/>
          <w:szCs w:val="24"/>
        </w:rPr>
        <w:t xml:space="preserve">and ISO 9001: 2008 </w:t>
      </w:r>
      <w:r w:rsidRPr="007A4E9D">
        <w:rPr>
          <w:rFonts w:ascii="Arial" w:hAnsi="Arial" w:cs="Arial"/>
          <w:sz w:val="24"/>
          <w:szCs w:val="24"/>
        </w:rPr>
        <w:t xml:space="preserve">apply. Throughout the text of this </w:t>
      </w:r>
      <w:r>
        <w:rPr>
          <w:rFonts w:ascii="Arial" w:hAnsi="Arial" w:cs="Arial"/>
          <w:sz w:val="24"/>
          <w:szCs w:val="24"/>
        </w:rPr>
        <w:t>document</w:t>
      </w:r>
      <w:r w:rsidRPr="007A4E9D">
        <w:rPr>
          <w:rFonts w:ascii="Arial" w:hAnsi="Arial" w:cs="Arial"/>
          <w:sz w:val="24"/>
          <w:szCs w:val="24"/>
        </w:rPr>
        <w:t>, wherever the term “product” occurs, it can also mean “service”.</w:t>
      </w:r>
      <w:r>
        <w:rPr>
          <w:rFonts w:ascii="Arial" w:hAnsi="Arial" w:cs="Arial"/>
          <w:sz w:val="24"/>
          <w:szCs w:val="24"/>
        </w:rPr>
        <w:t xml:space="preserve"> </w:t>
      </w:r>
    </w:p>
    <w:p w:rsidR="00BB7808" w:rsidRPr="0020411F" w:rsidRDefault="00BB7808" w:rsidP="00BB7808">
      <w:pPr>
        <w:spacing w:line="360" w:lineRule="auto"/>
        <w:jc w:val="both"/>
        <w:rPr>
          <w:rFonts w:ascii="Arial" w:hAnsi="Arial" w:cs="Arial"/>
          <w:color w:val="FF0000"/>
          <w:sz w:val="24"/>
          <w:szCs w:val="24"/>
          <w:lang w:val="en-US"/>
        </w:rPr>
      </w:pPr>
    </w:p>
    <w:p w:rsidR="007341B7" w:rsidRPr="0020411F" w:rsidRDefault="007341B7" w:rsidP="007341B7">
      <w:pPr>
        <w:spacing w:line="276" w:lineRule="auto"/>
        <w:jc w:val="both"/>
        <w:rPr>
          <w:rFonts w:ascii="Arial" w:hAnsi="Arial" w:cs="Arial"/>
          <w:color w:val="FF0000"/>
          <w:sz w:val="24"/>
          <w:szCs w:val="24"/>
        </w:rPr>
      </w:pPr>
    </w:p>
    <w:p w:rsidR="00472C56" w:rsidRPr="007A4E9D" w:rsidRDefault="00472C56" w:rsidP="002B1021">
      <w:pPr>
        <w:pStyle w:val="NoSpacing"/>
        <w:jc w:val="both"/>
        <w:rPr>
          <w:rFonts w:ascii="Arial" w:hAnsi="Arial" w:cs="Arial"/>
          <w:sz w:val="24"/>
          <w:szCs w:val="24"/>
        </w:rPr>
      </w:pPr>
    </w:p>
    <w:p w:rsidR="00343D58" w:rsidRPr="007A4E9D" w:rsidRDefault="00343D58" w:rsidP="00BE0D56">
      <w:pPr>
        <w:pStyle w:val="Heading1"/>
        <w:rPr>
          <w:rFonts w:cs="Arial"/>
        </w:rPr>
      </w:pPr>
      <w:bookmarkStart w:id="9" w:name="_Toc439150593"/>
      <w:bookmarkStart w:id="10" w:name="_Toc439422232"/>
      <w:bookmarkStart w:id="11" w:name="_Toc439422509"/>
      <w:bookmarkStart w:id="12" w:name="_Toc440555452"/>
    </w:p>
    <w:tbl>
      <w:tblPr>
        <w:tblW w:w="9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72"/>
        <w:gridCol w:w="1940"/>
      </w:tblGrid>
      <w:tr w:rsidR="00343D58" w:rsidRPr="00A1584A" w:rsidTr="00A1584A">
        <w:trPr>
          <w:trHeight w:val="576"/>
        </w:trPr>
        <w:tc>
          <w:tcPr>
            <w:tcW w:w="7872" w:type="dxa"/>
            <w:shd w:val="clear" w:color="auto" w:fill="auto"/>
            <w:vAlign w:val="center"/>
          </w:tcPr>
          <w:p w:rsidR="00343D58" w:rsidRPr="00A1584A" w:rsidRDefault="009957EE" w:rsidP="009957EE">
            <w:pPr>
              <w:pStyle w:val="Heading1"/>
              <w:rPr>
                <w:rFonts w:cs="Arial"/>
                <w:lang w:val="en-US"/>
              </w:rPr>
            </w:pPr>
            <w:bookmarkStart w:id="13" w:name="_Toc445384497"/>
            <w:bookmarkEnd w:id="9"/>
            <w:bookmarkEnd w:id="10"/>
            <w:bookmarkEnd w:id="11"/>
            <w:bookmarkEnd w:id="12"/>
            <w:r w:rsidRPr="00A1584A">
              <w:rPr>
                <w:rFonts w:cs="Arial"/>
              </w:rPr>
              <w:t xml:space="preserve">4. Quality management </w:t>
            </w:r>
            <w:r w:rsidRPr="00A1584A">
              <w:rPr>
                <w:rFonts w:cs="Arial"/>
                <w:lang w:val="en-US"/>
              </w:rPr>
              <w:t>systems</w:t>
            </w:r>
            <w:bookmarkEnd w:id="13"/>
          </w:p>
        </w:tc>
        <w:tc>
          <w:tcPr>
            <w:tcW w:w="1940" w:type="dxa"/>
            <w:shd w:val="clear" w:color="auto" w:fill="auto"/>
          </w:tcPr>
          <w:p w:rsidR="00343D58" w:rsidRPr="00A1584A" w:rsidRDefault="00343D58" w:rsidP="00A1584A">
            <w:pPr>
              <w:pStyle w:val="Heading1"/>
              <w:jc w:val="both"/>
              <w:rPr>
                <w:rFonts w:cs="Arial"/>
                <w:sz w:val="24"/>
                <w:szCs w:val="24"/>
              </w:rPr>
            </w:pPr>
            <w:bookmarkStart w:id="14" w:name="_Toc445384498"/>
            <w:r w:rsidRPr="00A1584A">
              <w:rPr>
                <w:rFonts w:cs="Arial"/>
                <w:sz w:val="24"/>
                <w:szCs w:val="24"/>
              </w:rPr>
              <w:t xml:space="preserve">Corresponding </w:t>
            </w:r>
            <w:r w:rsidR="00DF7623" w:rsidRPr="00A1584A">
              <w:rPr>
                <w:rFonts w:cs="Arial"/>
                <w:sz w:val="24"/>
                <w:szCs w:val="24"/>
              </w:rPr>
              <w:t xml:space="preserve">Clause of </w:t>
            </w:r>
            <w:r w:rsidRPr="00A1584A">
              <w:rPr>
                <w:rFonts w:cs="Arial"/>
                <w:sz w:val="24"/>
                <w:szCs w:val="24"/>
              </w:rPr>
              <w:t>ISO 9001</w:t>
            </w:r>
            <w:r w:rsidR="00DF7623" w:rsidRPr="00A1584A">
              <w:rPr>
                <w:rFonts w:cs="Arial"/>
                <w:sz w:val="24"/>
                <w:szCs w:val="24"/>
              </w:rPr>
              <w:t>: 2008</w:t>
            </w:r>
            <w:bookmarkEnd w:id="14"/>
          </w:p>
        </w:tc>
      </w:tr>
      <w:tr w:rsidR="009957EE" w:rsidRPr="00A1584A" w:rsidTr="00A1584A">
        <w:trPr>
          <w:trHeight w:val="576"/>
        </w:trPr>
        <w:tc>
          <w:tcPr>
            <w:tcW w:w="9812" w:type="dxa"/>
            <w:gridSpan w:val="2"/>
            <w:shd w:val="clear" w:color="auto" w:fill="auto"/>
            <w:vAlign w:val="center"/>
          </w:tcPr>
          <w:p w:rsidR="009957EE" w:rsidRPr="00A1584A" w:rsidRDefault="009957EE" w:rsidP="009957EE">
            <w:pPr>
              <w:pStyle w:val="Heading2"/>
              <w:rPr>
                <w:rFonts w:cs="Arial"/>
              </w:rPr>
            </w:pPr>
            <w:bookmarkStart w:id="15" w:name="_Toc439150594"/>
            <w:bookmarkStart w:id="16" w:name="_Toc439422233"/>
            <w:bookmarkStart w:id="17" w:name="_Toc439422510"/>
            <w:bookmarkStart w:id="18" w:name="_Toc440555453"/>
            <w:bookmarkStart w:id="19" w:name="_Toc445384499"/>
            <w:r w:rsidRPr="00A1584A">
              <w:rPr>
                <w:rFonts w:cs="Arial"/>
              </w:rPr>
              <w:t>4.1 General requirements</w:t>
            </w:r>
            <w:bookmarkEnd w:id="15"/>
            <w:bookmarkEnd w:id="16"/>
            <w:bookmarkEnd w:id="17"/>
            <w:bookmarkEnd w:id="18"/>
            <w:bookmarkEnd w:id="19"/>
          </w:p>
        </w:tc>
      </w:tr>
      <w:tr w:rsidR="00343D58" w:rsidRPr="00A1584A" w:rsidTr="00A1584A">
        <w:trPr>
          <w:trHeight w:val="576"/>
        </w:trPr>
        <w:tc>
          <w:tcPr>
            <w:tcW w:w="7872" w:type="dxa"/>
            <w:shd w:val="clear" w:color="auto" w:fill="auto"/>
          </w:tcPr>
          <w:p w:rsidR="00343D58" w:rsidRPr="00A1584A" w:rsidRDefault="00343D58" w:rsidP="00A1584A">
            <w:pPr>
              <w:pStyle w:val="ColorfulList-Accent11"/>
              <w:numPr>
                <w:ilvl w:val="0"/>
                <w:numId w:val="2"/>
              </w:numPr>
              <w:spacing w:after="200"/>
              <w:ind w:hanging="720"/>
              <w:jc w:val="both"/>
              <w:rPr>
                <w:rFonts w:ascii="Arial" w:hAnsi="Arial" w:cs="Arial"/>
                <w:i/>
                <w:color w:val="1B059D"/>
                <w:sz w:val="24"/>
                <w:szCs w:val="24"/>
              </w:rPr>
            </w:pPr>
            <w:r w:rsidRPr="00A1584A">
              <w:rPr>
                <w:rFonts w:ascii="Arial" w:hAnsi="Arial" w:cs="Arial"/>
                <w:i/>
                <w:color w:val="1B059D"/>
                <w:sz w:val="24"/>
                <w:szCs w:val="24"/>
              </w:rPr>
              <w:t>the medical devices manufacturer shall have an established and documented system for implementation and maintenance of a quality management system;</w:t>
            </w:r>
          </w:p>
        </w:tc>
        <w:tc>
          <w:tcPr>
            <w:tcW w:w="1940" w:type="dxa"/>
            <w:shd w:val="clear" w:color="auto" w:fill="auto"/>
            <w:vAlign w:val="center"/>
          </w:tcPr>
          <w:p w:rsidR="00343D58" w:rsidRPr="00A1584A" w:rsidRDefault="00343D58" w:rsidP="00A1584A">
            <w:pPr>
              <w:pStyle w:val="ColorfulList-Accent11"/>
              <w:spacing w:after="200"/>
              <w:ind w:left="0"/>
              <w:jc w:val="center"/>
              <w:rPr>
                <w:rFonts w:ascii="Arial" w:hAnsi="Arial" w:cs="Arial"/>
                <w:sz w:val="24"/>
                <w:szCs w:val="24"/>
              </w:rPr>
            </w:pPr>
            <w:r w:rsidRPr="00A1584A">
              <w:rPr>
                <w:rFonts w:ascii="Arial" w:hAnsi="Arial" w:cs="Arial"/>
                <w:sz w:val="24"/>
                <w:szCs w:val="24"/>
              </w:rPr>
              <w:t>4.1</w:t>
            </w:r>
          </w:p>
        </w:tc>
      </w:tr>
      <w:tr w:rsidR="00343D58" w:rsidRPr="00A1584A" w:rsidTr="00A1584A">
        <w:trPr>
          <w:trHeight w:val="576"/>
        </w:trPr>
        <w:tc>
          <w:tcPr>
            <w:tcW w:w="7872" w:type="dxa"/>
            <w:shd w:val="clear" w:color="auto" w:fill="auto"/>
          </w:tcPr>
          <w:p w:rsidR="00343D58" w:rsidRPr="00A1584A" w:rsidRDefault="00343D58" w:rsidP="00A1584A">
            <w:pPr>
              <w:pStyle w:val="ColorfulList-Accent11"/>
              <w:numPr>
                <w:ilvl w:val="0"/>
                <w:numId w:val="2"/>
              </w:numPr>
              <w:spacing w:after="200"/>
              <w:ind w:hanging="720"/>
              <w:jc w:val="both"/>
              <w:rPr>
                <w:rFonts w:ascii="Arial" w:hAnsi="Arial" w:cs="Arial"/>
                <w:sz w:val="24"/>
                <w:szCs w:val="24"/>
              </w:rPr>
            </w:pPr>
            <w:r w:rsidRPr="00A1584A">
              <w:rPr>
                <w:rFonts w:ascii="Arial" w:hAnsi="Arial" w:cs="Arial"/>
                <w:sz w:val="24"/>
                <w:szCs w:val="24"/>
              </w:rPr>
              <w:t>the system includes identification of indicators to measure the effectiveness of the quality management system;</w:t>
            </w:r>
          </w:p>
        </w:tc>
        <w:tc>
          <w:tcPr>
            <w:tcW w:w="1940" w:type="dxa"/>
            <w:shd w:val="clear" w:color="auto" w:fill="auto"/>
            <w:vAlign w:val="center"/>
          </w:tcPr>
          <w:p w:rsidR="00343D58" w:rsidRPr="00A1584A" w:rsidRDefault="00D64EEA" w:rsidP="00A1584A">
            <w:pPr>
              <w:pStyle w:val="ColorfulList-Accent11"/>
              <w:spacing w:after="200"/>
              <w:ind w:left="0"/>
              <w:jc w:val="center"/>
              <w:rPr>
                <w:rFonts w:ascii="Arial" w:hAnsi="Arial" w:cs="Arial"/>
                <w:sz w:val="24"/>
                <w:szCs w:val="24"/>
              </w:rPr>
            </w:pPr>
            <w:r>
              <w:rPr>
                <w:rFonts w:ascii="Arial" w:hAnsi="Arial" w:cs="Arial"/>
                <w:sz w:val="24"/>
                <w:szCs w:val="24"/>
              </w:rPr>
              <w:t>5.4.1/</w:t>
            </w:r>
            <w:r w:rsidR="00343D58" w:rsidRPr="00A1584A">
              <w:rPr>
                <w:rFonts w:ascii="Arial" w:hAnsi="Arial" w:cs="Arial"/>
                <w:sz w:val="24"/>
                <w:szCs w:val="24"/>
              </w:rPr>
              <w:t>5.6</w:t>
            </w:r>
          </w:p>
        </w:tc>
      </w:tr>
      <w:tr w:rsidR="00343D58" w:rsidRPr="00A1584A" w:rsidTr="00A1584A">
        <w:trPr>
          <w:trHeight w:val="576"/>
        </w:trPr>
        <w:tc>
          <w:tcPr>
            <w:tcW w:w="7872" w:type="dxa"/>
            <w:shd w:val="clear" w:color="auto" w:fill="auto"/>
          </w:tcPr>
          <w:p w:rsidR="00343D58" w:rsidRPr="00A1584A" w:rsidRDefault="00343D58" w:rsidP="00A1584A">
            <w:pPr>
              <w:pStyle w:val="ColorfulList-Accent11"/>
              <w:numPr>
                <w:ilvl w:val="0"/>
                <w:numId w:val="2"/>
              </w:numPr>
              <w:spacing w:after="200"/>
              <w:ind w:hanging="720"/>
              <w:jc w:val="both"/>
              <w:rPr>
                <w:rFonts w:ascii="Arial" w:hAnsi="Arial" w:cs="Arial"/>
                <w:sz w:val="24"/>
                <w:szCs w:val="24"/>
              </w:rPr>
            </w:pPr>
            <w:r w:rsidRPr="00A1584A">
              <w:rPr>
                <w:rFonts w:ascii="Arial" w:hAnsi="Arial" w:cs="Arial"/>
                <w:sz w:val="24"/>
                <w:szCs w:val="24"/>
              </w:rPr>
              <w:t>the periodicity of measuring of these indicators is defined and documented;</w:t>
            </w:r>
          </w:p>
        </w:tc>
        <w:tc>
          <w:tcPr>
            <w:tcW w:w="1940" w:type="dxa"/>
            <w:shd w:val="clear" w:color="auto" w:fill="auto"/>
            <w:vAlign w:val="center"/>
          </w:tcPr>
          <w:p w:rsidR="00343D58" w:rsidRPr="00A1584A" w:rsidRDefault="00343D58" w:rsidP="00A1584A">
            <w:pPr>
              <w:pStyle w:val="ColorfulList-Accent11"/>
              <w:spacing w:after="200"/>
              <w:ind w:left="0"/>
              <w:jc w:val="center"/>
              <w:rPr>
                <w:rFonts w:ascii="Arial" w:hAnsi="Arial" w:cs="Arial"/>
                <w:sz w:val="24"/>
                <w:szCs w:val="24"/>
              </w:rPr>
            </w:pPr>
            <w:r w:rsidRPr="00A1584A">
              <w:rPr>
                <w:rFonts w:ascii="Arial" w:hAnsi="Arial" w:cs="Arial"/>
                <w:sz w:val="24"/>
                <w:szCs w:val="24"/>
              </w:rPr>
              <w:t>5.6</w:t>
            </w:r>
          </w:p>
        </w:tc>
      </w:tr>
      <w:tr w:rsidR="00343D58" w:rsidRPr="00A1584A" w:rsidTr="00A1584A">
        <w:trPr>
          <w:trHeight w:val="576"/>
        </w:trPr>
        <w:tc>
          <w:tcPr>
            <w:tcW w:w="7872" w:type="dxa"/>
            <w:shd w:val="clear" w:color="auto" w:fill="auto"/>
          </w:tcPr>
          <w:p w:rsidR="00343D58" w:rsidRPr="00A1584A" w:rsidRDefault="00343D58" w:rsidP="00A1584A">
            <w:pPr>
              <w:pStyle w:val="ColorfulList-Accent11"/>
              <w:numPr>
                <w:ilvl w:val="0"/>
                <w:numId w:val="2"/>
              </w:numPr>
              <w:ind w:hanging="720"/>
              <w:jc w:val="both"/>
              <w:rPr>
                <w:rFonts w:ascii="Arial" w:hAnsi="Arial" w:cs="Arial"/>
                <w:sz w:val="24"/>
                <w:szCs w:val="24"/>
              </w:rPr>
            </w:pPr>
            <w:proofErr w:type="gramStart"/>
            <w:r w:rsidRPr="00A1584A">
              <w:rPr>
                <w:rFonts w:ascii="Arial" w:hAnsi="Arial" w:cs="Arial"/>
                <w:sz w:val="24"/>
                <w:szCs w:val="24"/>
              </w:rPr>
              <w:t>the</w:t>
            </w:r>
            <w:proofErr w:type="gramEnd"/>
            <w:r w:rsidRPr="00A1584A">
              <w:rPr>
                <w:rFonts w:ascii="Arial" w:hAnsi="Arial" w:cs="Arial"/>
                <w:sz w:val="24"/>
                <w:szCs w:val="24"/>
              </w:rPr>
              <w:t xml:space="preserve"> processes required for the implementation of the quality management system are identified and documented.</w:t>
            </w:r>
          </w:p>
        </w:tc>
        <w:tc>
          <w:tcPr>
            <w:tcW w:w="1940" w:type="dxa"/>
            <w:shd w:val="clear" w:color="auto" w:fill="auto"/>
            <w:vAlign w:val="center"/>
          </w:tcPr>
          <w:p w:rsidR="00343D58" w:rsidRPr="00A1584A" w:rsidRDefault="00343D58" w:rsidP="00A1584A">
            <w:pPr>
              <w:pStyle w:val="ColorfulList-Accent11"/>
              <w:ind w:left="0"/>
              <w:jc w:val="center"/>
              <w:rPr>
                <w:rFonts w:ascii="Arial" w:hAnsi="Arial" w:cs="Arial"/>
                <w:sz w:val="24"/>
                <w:szCs w:val="24"/>
              </w:rPr>
            </w:pPr>
            <w:r w:rsidRPr="00A1584A">
              <w:rPr>
                <w:rFonts w:ascii="Arial" w:hAnsi="Arial" w:cs="Arial"/>
                <w:sz w:val="24"/>
                <w:szCs w:val="24"/>
              </w:rPr>
              <w:t>4.1</w:t>
            </w:r>
          </w:p>
        </w:tc>
      </w:tr>
      <w:tr w:rsidR="00DF7623" w:rsidRPr="00A1584A" w:rsidTr="00A1584A">
        <w:trPr>
          <w:trHeight w:val="576"/>
        </w:trPr>
        <w:tc>
          <w:tcPr>
            <w:tcW w:w="9812" w:type="dxa"/>
            <w:gridSpan w:val="2"/>
            <w:shd w:val="clear" w:color="auto" w:fill="auto"/>
          </w:tcPr>
          <w:p w:rsidR="00DF7623" w:rsidRPr="00A1584A" w:rsidRDefault="00DF7623" w:rsidP="00A1584A">
            <w:pPr>
              <w:pStyle w:val="Heading2"/>
              <w:jc w:val="both"/>
              <w:rPr>
                <w:rFonts w:cs="Arial"/>
              </w:rPr>
            </w:pPr>
            <w:bookmarkStart w:id="20" w:name="_Toc439150595"/>
            <w:bookmarkStart w:id="21" w:name="_Toc439422234"/>
            <w:bookmarkStart w:id="22" w:name="_Toc439422511"/>
            <w:bookmarkStart w:id="23" w:name="_Toc440555454"/>
            <w:bookmarkStart w:id="24" w:name="_Toc445384500"/>
            <w:r w:rsidRPr="00A1584A">
              <w:rPr>
                <w:rFonts w:cs="Arial"/>
              </w:rPr>
              <w:t>4.2 Quality Management System processes shall be appropriate to the needs of the organization</w:t>
            </w:r>
            <w:bookmarkEnd w:id="20"/>
            <w:bookmarkEnd w:id="21"/>
            <w:bookmarkEnd w:id="22"/>
            <w:bookmarkEnd w:id="23"/>
            <w:bookmarkEnd w:id="24"/>
            <w:r w:rsidRPr="00A1584A">
              <w:rPr>
                <w:rFonts w:cs="Arial"/>
              </w:rPr>
              <w:t xml:space="preserve"> </w:t>
            </w:r>
          </w:p>
        </w:tc>
      </w:tr>
      <w:tr w:rsidR="00343D58" w:rsidRPr="00A1584A" w:rsidTr="00A1584A">
        <w:trPr>
          <w:trHeight w:val="576"/>
        </w:trPr>
        <w:tc>
          <w:tcPr>
            <w:tcW w:w="7872" w:type="dxa"/>
            <w:shd w:val="clear" w:color="auto" w:fill="auto"/>
          </w:tcPr>
          <w:p w:rsidR="00343D58" w:rsidRPr="00A1584A" w:rsidRDefault="00343D58" w:rsidP="00A1584A">
            <w:pPr>
              <w:numPr>
                <w:ilvl w:val="0"/>
                <w:numId w:val="26"/>
              </w:numPr>
              <w:spacing w:after="200"/>
              <w:ind w:left="720" w:hanging="720"/>
              <w:contextualSpacing/>
              <w:jc w:val="both"/>
              <w:rPr>
                <w:rFonts w:ascii="Arial" w:hAnsi="Arial" w:cs="Arial"/>
                <w:sz w:val="24"/>
                <w:szCs w:val="24"/>
              </w:rPr>
            </w:pPr>
            <w:r w:rsidRPr="00A1584A">
              <w:rPr>
                <w:rFonts w:ascii="Arial" w:hAnsi="Arial" w:cs="Arial"/>
                <w:sz w:val="24"/>
                <w:szCs w:val="24"/>
              </w:rPr>
              <w:t>the organization shall have an established system  to identify all the processes, their sequences, results, and interactions;</w:t>
            </w:r>
          </w:p>
        </w:tc>
        <w:tc>
          <w:tcPr>
            <w:tcW w:w="1940" w:type="dxa"/>
            <w:shd w:val="clear" w:color="auto" w:fill="auto"/>
            <w:vAlign w:val="center"/>
          </w:tcPr>
          <w:p w:rsidR="00343D5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4.1</w:t>
            </w:r>
          </w:p>
        </w:tc>
      </w:tr>
      <w:tr w:rsidR="00343D58" w:rsidRPr="00A1584A" w:rsidTr="00A1584A">
        <w:trPr>
          <w:trHeight w:val="576"/>
        </w:trPr>
        <w:tc>
          <w:tcPr>
            <w:tcW w:w="7872" w:type="dxa"/>
            <w:shd w:val="clear" w:color="auto" w:fill="auto"/>
          </w:tcPr>
          <w:p w:rsidR="00343D58" w:rsidRPr="00A1584A" w:rsidRDefault="00343D58" w:rsidP="00A1584A">
            <w:pPr>
              <w:numPr>
                <w:ilvl w:val="0"/>
                <w:numId w:val="26"/>
              </w:numPr>
              <w:spacing w:after="200"/>
              <w:ind w:left="720" w:hanging="720"/>
              <w:contextualSpacing/>
              <w:jc w:val="both"/>
              <w:rPr>
                <w:rFonts w:ascii="Arial" w:hAnsi="Arial" w:cs="Arial"/>
                <w:sz w:val="24"/>
                <w:szCs w:val="24"/>
              </w:rPr>
            </w:pPr>
            <w:r w:rsidRPr="00A1584A">
              <w:rPr>
                <w:rFonts w:ascii="Arial" w:hAnsi="Arial" w:cs="Arial"/>
                <w:sz w:val="24"/>
                <w:szCs w:val="24"/>
              </w:rPr>
              <w:t xml:space="preserve">there shall be defined criteria to measure the compliance and effectiveness of all the processes; </w:t>
            </w:r>
          </w:p>
        </w:tc>
        <w:tc>
          <w:tcPr>
            <w:tcW w:w="1940" w:type="dxa"/>
            <w:shd w:val="clear" w:color="auto" w:fill="auto"/>
            <w:vAlign w:val="center"/>
          </w:tcPr>
          <w:p w:rsidR="00343D58" w:rsidRPr="00A1584A" w:rsidRDefault="004B34B8" w:rsidP="00A1584A">
            <w:pPr>
              <w:spacing w:after="200"/>
              <w:ind w:left="48"/>
              <w:contextualSpacing/>
              <w:jc w:val="center"/>
              <w:rPr>
                <w:rFonts w:ascii="Arial" w:hAnsi="Arial" w:cs="Arial"/>
                <w:sz w:val="24"/>
                <w:szCs w:val="24"/>
              </w:rPr>
            </w:pPr>
            <w:r w:rsidRPr="00A1584A">
              <w:rPr>
                <w:rFonts w:ascii="Arial" w:hAnsi="Arial" w:cs="Arial"/>
                <w:sz w:val="24"/>
                <w:szCs w:val="24"/>
              </w:rPr>
              <w:t>4.1</w:t>
            </w:r>
          </w:p>
        </w:tc>
      </w:tr>
      <w:tr w:rsidR="00343D58" w:rsidRPr="00A1584A" w:rsidTr="00A1584A">
        <w:trPr>
          <w:trHeight w:val="576"/>
        </w:trPr>
        <w:tc>
          <w:tcPr>
            <w:tcW w:w="7872" w:type="dxa"/>
            <w:shd w:val="clear" w:color="auto" w:fill="auto"/>
          </w:tcPr>
          <w:p w:rsidR="00343D58" w:rsidRPr="00A1584A" w:rsidRDefault="00343D58" w:rsidP="00A1584A">
            <w:pPr>
              <w:numPr>
                <w:ilvl w:val="0"/>
                <w:numId w:val="26"/>
              </w:numPr>
              <w:spacing w:after="200"/>
              <w:ind w:left="720" w:hanging="720"/>
              <w:contextualSpacing/>
              <w:jc w:val="both"/>
              <w:rPr>
                <w:rFonts w:ascii="Arial" w:hAnsi="Arial" w:cs="Arial"/>
                <w:sz w:val="24"/>
                <w:szCs w:val="24"/>
              </w:rPr>
            </w:pPr>
            <w:r w:rsidRPr="00A1584A">
              <w:rPr>
                <w:rFonts w:ascii="Arial" w:hAnsi="Arial" w:cs="Arial"/>
                <w:sz w:val="24"/>
                <w:szCs w:val="24"/>
              </w:rPr>
              <w:t>there shall be a system to measure the adequacy of inputs required for the implementation of all the processes;</w:t>
            </w:r>
          </w:p>
        </w:tc>
        <w:tc>
          <w:tcPr>
            <w:tcW w:w="1940" w:type="dxa"/>
            <w:shd w:val="clear" w:color="auto" w:fill="auto"/>
            <w:vAlign w:val="center"/>
          </w:tcPr>
          <w:p w:rsidR="00343D58" w:rsidRPr="00A1584A" w:rsidRDefault="004B34B8" w:rsidP="00A1584A">
            <w:pPr>
              <w:spacing w:after="200"/>
              <w:ind w:left="48"/>
              <w:contextualSpacing/>
              <w:jc w:val="center"/>
              <w:rPr>
                <w:rFonts w:ascii="Arial" w:hAnsi="Arial" w:cs="Arial"/>
                <w:sz w:val="24"/>
                <w:szCs w:val="24"/>
              </w:rPr>
            </w:pPr>
            <w:r w:rsidRPr="00A1584A">
              <w:rPr>
                <w:rFonts w:ascii="Arial" w:hAnsi="Arial" w:cs="Arial"/>
                <w:sz w:val="24"/>
                <w:szCs w:val="24"/>
              </w:rPr>
              <w:t>4.1</w:t>
            </w:r>
          </w:p>
        </w:tc>
      </w:tr>
      <w:tr w:rsidR="00343D58" w:rsidRPr="00A1584A" w:rsidTr="00A1584A">
        <w:trPr>
          <w:trHeight w:val="576"/>
        </w:trPr>
        <w:tc>
          <w:tcPr>
            <w:tcW w:w="7872" w:type="dxa"/>
            <w:shd w:val="clear" w:color="auto" w:fill="auto"/>
          </w:tcPr>
          <w:p w:rsidR="00343D58" w:rsidRPr="00A1584A" w:rsidRDefault="00343D58" w:rsidP="00A1584A">
            <w:pPr>
              <w:numPr>
                <w:ilvl w:val="0"/>
                <w:numId w:val="26"/>
              </w:numPr>
              <w:spacing w:after="200"/>
              <w:ind w:left="720" w:hanging="720"/>
              <w:contextualSpacing/>
              <w:jc w:val="both"/>
              <w:rPr>
                <w:rFonts w:ascii="Arial" w:hAnsi="Arial" w:cs="Arial"/>
                <w:sz w:val="24"/>
                <w:szCs w:val="24"/>
              </w:rPr>
            </w:pPr>
            <w:proofErr w:type="gramStart"/>
            <w:r w:rsidRPr="00A1584A">
              <w:rPr>
                <w:rFonts w:ascii="Arial" w:hAnsi="Arial" w:cs="Arial"/>
                <w:sz w:val="24"/>
                <w:szCs w:val="24"/>
              </w:rPr>
              <w:t>there</w:t>
            </w:r>
            <w:proofErr w:type="gramEnd"/>
            <w:r w:rsidRPr="00A1584A">
              <w:rPr>
                <w:rFonts w:ascii="Arial" w:hAnsi="Arial" w:cs="Arial"/>
                <w:sz w:val="24"/>
                <w:szCs w:val="24"/>
              </w:rPr>
              <w:t xml:space="preserve"> shall be a system to evaluate and improve the processes based on measurement of defined indicators.</w:t>
            </w:r>
          </w:p>
        </w:tc>
        <w:tc>
          <w:tcPr>
            <w:tcW w:w="1940" w:type="dxa"/>
            <w:shd w:val="clear" w:color="auto" w:fill="auto"/>
            <w:vAlign w:val="center"/>
          </w:tcPr>
          <w:p w:rsidR="00343D58" w:rsidRPr="00A1584A" w:rsidRDefault="001C0F15" w:rsidP="00A1584A">
            <w:pPr>
              <w:spacing w:after="200"/>
              <w:ind w:left="48"/>
              <w:contextualSpacing/>
              <w:jc w:val="center"/>
              <w:rPr>
                <w:rFonts w:ascii="Arial" w:hAnsi="Arial" w:cs="Arial"/>
                <w:sz w:val="24"/>
                <w:szCs w:val="24"/>
              </w:rPr>
            </w:pPr>
            <w:r>
              <w:rPr>
                <w:rFonts w:ascii="Arial" w:hAnsi="Arial" w:cs="Arial"/>
                <w:sz w:val="24"/>
                <w:szCs w:val="24"/>
              </w:rPr>
              <w:t>8.4/</w:t>
            </w:r>
            <w:r w:rsidR="004B34B8" w:rsidRPr="00A1584A">
              <w:rPr>
                <w:rFonts w:ascii="Arial" w:hAnsi="Arial" w:cs="Arial"/>
                <w:sz w:val="24"/>
                <w:szCs w:val="24"/>
              </w:rPr>
              <w:t>8.5</w:t>
            </w:r>
          </w:p>
        </w:tc>
      </w:tr>
      <w:tr w:rsidR="00DF7623" w:rsidRPr="00A1584A" w:rsidTr="00A1584A">
        <w:trPr>
          <w:trHeight w:val="576"/>
        </w:trPr>
        <w:tc>
          <w:tcPr>
            <w:tcW w:w="9812" w:type="dxa"/>
            <w:gridSpan w:val="2"/>
            <w:shd w:val="clear" w:color="auto" w:fill="auto"/>
          </w:tcPr>
          <w:p w:rsidR="00DF7623" w:rsidRPr="00A1584A" w:rsidRDefault="00DF7623" w:rsidP="00DF7623">
            <w:pPr>
              <w:pStyle w:val="Heading3"/>
              <w:rPr>
                <w:rFonts w:cs="Arial"/>
              </w:rPr>
            </w:pPr>
            <w:bookmarkStart w:id="25" w:name="_Toc439150596"/>
            <w:bookmarkStart w:id="26" w:name="_Toc439422235"/>
            <w:bookmarkStart w:id="27" w:name="_Toc439422512"/>
            <w:bookmarkStart w:id="28" w:name="_Toc440555455"/>
            <w:bookmarkStart w:id="29" w:name="_Toc445384501"/>
            <w:r w:rsidRPr="00A1584A">
              <w:rPr>
                <w:rFonts w:cs="Arial"/>
              </w:rPr>
              <w:t>4.2.1 The organization shall determine the process components</w:t>
            </w:r>
            <w:bookmarkEnd w:id="25"/>
            <w:bookmarkEnd w:id="26"/>
            <w:bookmarkEnd w:id="27"/>
            <w:bookmarkEnd w:id="28"/>
            <w:bookmarkEnd w:id="29"/>
          </w:p>
        </w:tc>
      </w:tr>
      <w:tr w:rsidR="00343D58" w:rsidRPr="00A1584A" w:rsidTr="00A1584A">
        <w:trPr>
          <w:trHeight w:val="576"/>
        </w:trPr>
        <w:tc>
          <w:tcPr>
            <w:tcW w:w="7872" w:type="dxa"/>
            <w:shd w:val="clear" w:color="auto" w:fill="auto"/>
          </w:tcPr>
          <w:p w:rsidR="00343D58" w:rsidRPr="00A1584A" w:rsidRDefault="00343D58" w:rsidP="00A1584A">
            <w:pPr>
              <w:pStyle w:val="ColorfulList-Accent11"/>
              <w:numPr>
                <w:ilvl w:val="0"/>
                <w:numId w:val="27"/>
              </w:numPr>
              <w:tabs>
                <w:tab w:val="left" w:pos="720"/>
                <w:tab w:val="left" w:pos="1422"/>
              </w:tabs>
              <w:spacing w:after="200"/>
              <w:ind w:hanging="720"/>
              <w:jc w:val="both"/>
              <w:rPr>
                <w:rFonts w:ascii="Arial" w:hAnsi="Arial" w:cs="Arial"/>
                <w:sz w:val="24"/>
                <w:szCs w:val="24"/>
              </w:rPr>
            </w:pPr>
            <w:r w:rsidRPr="00A1584A">
              <w:rPr>
                <w:rFonts w:ascii="Arial" w:hAnsi="Arial" w:cs="Arial"/>
                <w:sz w:val="24"/>
                <w:szCs w:val="24"/>
              </w:rPr>
              <w:t>the organization shall determine the time line for completion of each process;</w:t>
            </w:r>
          </w:p>
        </w:tc>
        <w:tc>
          <w:tcPr>
            <w:tcW w:w="1940" w:type="dxa"/>
            <w:shd w:val="clear" w:color="auto" w:fill="auto"/>
            <w:vAlign w:val="center"/>
          </w:tcPr>
          <w:p w:rsidR="00343D5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4.1</w:t>
            </w:r>
          </w:p>
        </w:tc>
      </w:tr>
      <w:tr w:rsidR="00343D58" w:rsidRPr="00A1584A" w:rsidTr="00A1584A">
        <w:trPr>
          <w:trHeight w:val="576"/>
        </w:trPr>
        <w:tc>
          <w:tcPr>
            <w:tcW w:w="7872" w:type="dxa"/>
            <w:shd w:val="clear" w:color="auto" w:fill="auto"/>
          </w:tcPr>
          <w:p w:rsidR="00343D58" w:rsidRPr="00A1584A" w:rsidRDefault="00343D58" w:rsidP="00A1584A">
            <w:pPr>
              <w:pStyle w:val="ColorfulList-Accent11"/>
              <w:numPr>
                <w:ilvl w:val="0"/>
                <w:numId w:val="27"/>
              </w:numPr>
              <w:tabs>
                <w:tab w:val="left" w:pos="720"/>
                <w:tab w:val="left" w:pos="1422"/>
              </w:tabs>
              <w:spacing w:after="200"/>
              <w:ind w:hanging="720"/>
              <w:jc w:val="both"/>
              <w:rPr>
                <w:rFonts w:ascii="Arial" w:hAnsi="Arial" w:cs="Arial"/>
                <w:sz w:val="24"/>
                <w:szCs w:val="24"/>
              </w:rPr>
            </w:pPr>
            <w:r w:rsidRPr="00A1584A">
              <w:rPr>
                <w:rFonts w:ascii="Arial" w:hAnsi="Arial" w:cs="Arial"/>
                <w:sz w:val="24"/>
                <w:szCs w:val="24"/>
              </w:rPr>
              <w:t xml:space="preserve">there shall be a system to track any delay of time period in the completion of processes; </w:t>
            </w:r>
          </w:p>
        </w:tc>
        <w:tc>
          <w:tcPr>
            <w:tcW w:w="1940" w:type="dxa"/>
            <w:shd w:val="clear" w:color="auto" w:fill="auto"/>
            <w:vAlign w:val="center"/>
          </w:tcPr>
          <w:p w:rsidR="00343D5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4.1</w:t>
            </w:r>
          </w:p>
        </w:tc>
      </w:tr>
      <w:tr w:rsidR="00343D58" w:rsidRPr="00A1584A" w:rsidTr="00A1584A">
        <w:trPr>
          <w:trHeight w:val="576"/>
        </w:trPr>
        <w:tc>
          <w:tcPr>
            <w:tcW w:w="7872" w:type="dxa"/>
            <w:shd w:val="clear" w:color="auto" w:fill="auto"/>
          </w:tcPr>
          <w:p w:rsidR="00343D58" w:rsidRPr="00A1584A" w:rsidRDefault="00343D58" w:rsidP="00A1584A">
            <w:pPr>
              <w:pStyle w:val="ColorfulList-Accent11"/>
              <w:numPr>
                <w:ilvl w:val="0"/>
                <w:numId w:val="27"/>
              </w:numPr>
              <w:tabs>
                <w:tab w:val="left" w:pos="720"/>
                <w:tab w:val="left" w:pos="1422"/>
              </w:tabs>
              <w:spacing w:after="200"/>
              <w:ind w:hanging="720"/>
              <w:jc w:val="both"/>
              <w:rPr>
                <w:rFonts w:ascii="Arial" w:hAnsi="Arial" w:cs="Arial"/>
                <w:sz w:val="24"/>
                <w:szCs w:val="24"/>
              </w:rPr>
            </w:pPr>
            <w:r w:rsidRPr="00A1584A">
              <w:rPr>
                <w:rFonts w:ascii="Arial" w:hAnsi="Arial" w:cs="Arial"/>
                <w:sz w:val="24"/>
                <w:szCs w:val="24"/>
              </w:rPr>
              <w:t>there shall be a system within the organization to measure the correctness of those processes of sub-parts of a process that the organization outsources from agencies external to the organization;</w:t>
            </w:r>
          </w:p>
        </w:tc>
        <w:tc>
          <w:tcPr>
            <w:tcW w:w="1940" w:type="dxa"/>
            <w:shd w:val="clear" w:color="auto" w:fill="auto"/>
            <w:vAlign w:val="center"/>
          </w:tcPr>
          <w:p w:rsidR="00343D5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4.1</w:t>
            </w:r>
          </w:p>
        </w:tc>
      </w:tr>
      <w:tr w:rsidR="00343D58" w:rsidRPr="00A1584A" w:rsidTr="00A1584A">
        <w:trPr>
          <w:trHeight w:val="576"/>
        </w:trPr>
        <w:tc>
          <w:tcPr>
            <w:tcW w:w="7872" w:type="dxa"/>
            <w:shd w:val="clear" w:color="auto" w:fill="auto"/>
          </w:tcPr>
          <w:p w:rsidR="00343D58" w:rsidRPr="00A1584A" w:rsidRDefault="00343D58" w:rsidP="00A1584A">
            <w:pPr>
              <w:pStyle w:val="ColorfulList-Accent11"/>
              <w:numPr>
                <w:ilvl w:val="0"/>
                <w:numId w:val="27"/>
              </w:numPr>
              <w:tabs>
                <w:tab w:val="left" w:pos="720"/>
                <w:tab w:val="left" w:pos="1422"/>
              </w:tabs>
              <w:spacing w:after="200"/>
              <w:ind w:hanging="720"/>
              <w:jc w:val="both"/>
              <w:rPr>
                <w:rFonts w:ascii="Arial" w:hAnsi="Arial" w:cs="Arial"/>
                <w:sz w:val="24"/>
                <w:szCs w:val="24"/>
              </w:rPr>
            </w:pPr>
            <w:r w:rsidRPr="00A1584A">
              <w:rPr>
                <w:rFonts w:ascii="Arial" w:hAnsi="Arial" w:cs="Arial"/>
                <w:sz w:val="24"/>
                <w:szCs w:val="24"/>
              </w:rPr>
              <w:t xml:space="preserve">the various components of all processes with the organization  shall be defined and documented; </w:t>
            </w:r>
          </w:p>
        </w:tc>
        <w:tc>
          <w:tcPr>
            <w:tcW w:w="1940" w:type="dxa"/>
            <w:shd w:val="clear" w:color="auto" w:fill="auto"/>
            <w:vAlign w:val="center"/>
          </w:tcPr>
          <w:p w:rsidR="00343D5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4.1</w:t>
            </w:r>
          </w:p>
        </w:tc>
      </w:tr>
      <w:tr w:rsidR="00343D58" w:rsidRPr="00A1584A" w:rsidTr="00A1584A">
        <w:trPr>
          <w:trHeight w:val="576"/>
        </w:trPr>
        <w:tc>
          <w:tcPr>
            <w:tcW w:w="7872" w:type="dxa"/>
            <w:shd w:val="clear" w:color="auto" w:fill="auto"/>
          </w:tcPr>
          <w:p w:rsidR="00343D58" w:rsidRPr="00A1584A" w:rsidRDefault="00343D58" w:rsidP="00A1584A">
            <w:pPr>
              <w:pStyle w:val="ColorfulList-Accent11"/>
              <w:numPr>
                <w:ilvl w:val="0"/>
                <w:numId w:val="27"/>
              </w:numPr>
              <w:tabs>
                <w:tab w:val="left" w:pos="720"/>
                <w:tab w:val="left" w:pos="1422"/>
              </w:tabs>
              <w:spacing w:after="200"/>
              <w:ind w:hanging="720"/>
              <w:jc w:val="both"/>
              <w:rPr>
                <w:rFonts w:ascii="Arial" w:hAnsi="Arial" w:cs="Arial"/>
                <w:sz w:val="24"/>
                <w:szCs w:val="24"/>
              </w:rPr>
            </w:pPr>
            <w:r w:rsidRPr="00A1584A">
              <w:rPr>
                <w:rFonts w:ascii="Arial" w:hAnsi="Arial" w:cs="Arial"/>
                <w:sz w:val="24"/>
                <w:szCs w:val="24"/>
              </w:rPr>
              <w:t>the organization shall identify individuals responsible for all the processes including management representative (M.R.);</w:t>
            </w:r>
          </w:p>
        </w:tc>
        <w:tc>
          <w:tcPr>
            <w:tcW w:w="1940" w:type="dxa"/>
            <w:shd w:val="clear" w:color="auto" w:fill="auto"/>
            <w:vAlign w:val="center"/>
          </w:tcPr>
          <w:p w:rsidR="00343D5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5.5</w:t>
            </w:r>
          </w:p>
        </w:tc>
      </w:tr>
      <w:tr w:rsidR="00343D58" w:rsidRPr="00A1584A" w:rsidTr="00A1584A">
        <w:trPr>
          <w:trHeight w:val="576"/>
        </w:trPr>
        <w:tc>
          <w:tcPr>
            <w:tcW w:w="7872" w:type="dxa"/>
            <w:tcBorders>
              <w:right w:val="single" w:sz="4" w:space="0" w:color="auto"/>
            </w:tcBorders>
            <w:shd w:val="clear" w:color="auto" w:fill="auto"/>
          </w:tcPr>
          <w:p w:rsidR="00343D58" w:rsidRPr="00A1584A" w:rsidRDefault="00343D58" w:rsidP="00A1584A">
            <w:pPr>
              <w:pStyle w:val="ColorfulList-Accent11"/>
              <w:numPr>
                <w:ilvl w:val="0"/>
                <w:numId w:val="27"/>
              </w:numPr>
              <w:tabs>
                <w:tab w:val="left" w:pos="720"/>
                <w:tab w:val="left" w:pos="1422"/>
              </w:tabs>
              <w:spacing w:after="200"/>
              <w:ind w:hanging="720"/>
              <w:jc w:val="both"/>
              <w:rPr>
                <w:rFonts w:ascii="Arial" w:hAnsi="Arial" w:cs="Arial"/>
                <w:sz w:val="24"/>
                <w:szCs w:val="24"/>
              </w:rPr>
            </w:pPr>
            <w:proofErr w:type="gramStart"/>
            <w:r w:rsidRPr="00A1584A">
              <w:rPr>
                <w:rFonts w:ascii="Arial" w:hAnsi="Arial" w:cs="Arial"/>
                <w:sz w:val="24"/>
                <w:szCs w:val="24"/>
              </w:rPr>
              <w:t>all</w:t>
            </w:r>
            <w:proofErr w:type="gramEnd"/>
            <w:r w:rsidRPr="00A1584A">
              <w:rPr>
                <w:rFonts w:ascii="Arial" w:hAnsi="Arial" w:cs="Arial"/>
                <w:sz w:val="24"/>
                <w:szCs w:val="24"/>
              </w:rPr>
              <w:t xml:space="preserve"> the processes required for manufacturing, identification, storing, pre-market authorization, sale, installation, maintenance, repair and disposal shall be documented for every product.</w:t>
            </w:r>
          </w:p>
        </w:tc>
        <w:tc>
          <w:tcPr>
            <w:tcW w:w="1940" w:type="dxa"/>
            <w:tcBorders>
              <w:left w:val="single" w:sz="4" w:space="0" w:color="auto"/>
            </w:tcBorders>
            <w:shd w:val="clear" w:color="auto" w:fill="auto"/>
            <w:vAlign w:val="center"/>
          </w:tcPr>
          <w:p w:rsidR="00343D5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7.1</w:t>
            </w:r>
          </w:p>
        </w:tc>
      </w:tr>
      <w:tr w:rsidR="00DF7623" w:rsidRPr="00A1584A" w:rsidTr="00A1584A">
        <w:trPr>
          <w:trHeight w:val="576"/>
        </w:trPr>
        <w:tc>
          <w:tcPr>
            <w:tcW w:w="9812" w:type="dxa"/>
            <w:gridSpan w:val="2"/>
            <w:shd w:val="clear" w:color="auto" w:fill="auto"/>
          </w:tcPr>
          <w:p w:rsidR="00DF7623" w:rsidRPr="00A1584A" w:rsidRDefault="00DF7623" w:rsidP="004B34B8">
            <w:pPr>
              <w:pStyle w:val="Heading2"/>
              <w:rPr>
                <w:lang w:val="en-US"/>
              </w:rPr>
            </w:pPr>
            <w:bookmarkStart w:id="30" w:name="_Toc440555456"/>
            <w:bookmarkStart w:id="31" w:name="_Toc445384502"/>
            <w:r w:rsidRPr="00A1584A">
              <w:rPr>
                <w:lang w:val="en-US"/>
              </w:rPr>
              <w:lastRenderedPageBreak/>
              <w:t>4.3 Documentation requirements</w:t>
            </w:r>
            <w:bookmarkEnd w:id="30"/>
            <w:bookmarkEnd w:id="31"/>
          </w:p>
        </w:tc>
      </w:tr>
      <w:tr w:rsidR="009957EE" w:rsidRPr="00A1584A" w:rsidTr="00A1584A">
        <w:trPr>
          <w:trHeight w:val="576"/>
        </w:trPr>
        <w:tc>
          <w:tcPr>
            <w:tcW w:w="9812" w:type="dxa"/>
            <w:gridSpan w:val="2"/>
            <w:shd w:val="clear" w:color="auto" w:fill="auto"/>
          </w:tcPr>
          <w:p w:rsidR="009957EE" w:rsidRPr="00A1584A" w:rsidRDefault="009957EE" w:rsidP="004B34B8">
            <w:pPr>
              <w:pStyle w:val="Heading3"/>
              <w:rPr>
                <w:rFonts w:cs="Arial"/>
                <w:lang w:val="en-US"/>
              </w:rPr>
            </w:pPr>
            <w:bookmarkStart w:id="32" w:name="_Toc439150597"/>
            <w:bookmarkStart w:id="33" w:name="_Toc439422236"/>
            <w:bookmarkStart w:id="34" w:name="_Toc439422513"/>
            <w:bookmarkStart w:id="35" w:name="_Toc440555457"/>
            <w:bookmarkStart w:id="36" w:name="_Toc445384503"/>
            <w:r w:rsidRPr="00A1584A">
              <w:rPr>
                <w:rFonts w:cs="Arial"/>
                <w:lang w:val="en-US"/>
              </w:rPr>
              <w:t>4.3.1 The organization shall have following minimum documents:</w:t>
            </w:r>
            <w:bookmarkEnd w:id="32"/>
            <w:bookmarkEnd w:id="33"/>
            <w:bookmarkEnd w:id="34"/>
            <w:bookmarkEnd w:id="35"/>
            <w:bookmarkEnd w:id="36"/>
          </w:p>
        </w:tc>
      </w:tr>
      <w:tr w:rsidR="004B34B8" w:rsidRPr="00A1584A" w:rsidTr="00A1584A">
        <w:trPr>
          <w:trHeight w:val="576"/>
        </w:trPr>
        <w:tc>
          <w:tcPr>
            <w:tcW w:w="7872" w:type="dxa"/>
            <w:tcBorders>
              <w:right w:val="single" w:sz="4" w:space="0" w:color="auto"/>
            </w:tcBorders>
            <w:shd w:val="clear" w:color="auto" w:fill="auto"/>
          </w:tcPr>
          <w:p w:rsidR="004B34B8" w:rsidRPr="00A1584A" w:rsidRDefault="004B34B8" w:rsidP="00A1584A">
            <w:pPr>
              <w:numPr>
                <w:ilvl w:val="0"/>
                <w:numId w:val="1"/>
              </w:numPr>
              <w:tabs>
                <w:tab w:val="left" w:pos="720"/>
                <w:tab w:val="left" w:pos="1440"/>
              </w:tabs>
              <w:spacing w:after="200"/>
              <w:ind w:hanging="720"/>
              <w:contextualSpacing/>
              <w:jc w:val="both"/>
              <w:rPr>
                <w:rFonts w:ascii="Arial" w:hAnsi="Arial" w:cs="Arial"/>
                <w:sz w:val="24"/>
                <w:szCs w:val="24"/>
              </w:rPr>
            </w:pPr>
            <w:r w:rsidRPr="00A1584A">
              <w:rPr>
                <w:rFonts w:ascii="Arial" w:hAnsi="Arial" w:cs="Arial"/>
                <w:sz w:val="24"/>
                <w:szCs w:val="24"/>
              </w:rPr>
              <w:t>a quality manual which has defined scope, exclusions (if any) and procedures covering all operations of the organization;</w:t>
            </w:r>
          </w:p>
        </w:tc>
        <w:tc>
          <w:tcPr>
            <w:tcW w:w="1940" w:type="dxa"/>
            <w:tcBorders>
              <w:left w:val="single" w:sz="4" w:space="0" w:color="auto"/>
            </w:tcBorders>
            <w:shd w:val="clear" w:color="auto" w:fill="auto"/>
            <w:vAlign w:val="center"/>
          </w:tcPr>
          <w:p w:rsidR="004B34B8" w:rsidRPr="00A1584A" w:rsidRDefault="004B34B8" w:rsidP="009B0565">
            <w:pPr>
              <w:pStyle w:val="ColorfulList-Accent11"/>
              <w:ind w:left="48"/>
              <w:jc w:val="center"/>
              <w:rPr>
                <w:rFonts w:ascii="Arial" w:hAnsi="Arial" w:cs="Arial"/>
                <w:sz w:val="24"/>
                <w:szCs w:val="24"/>
              </w:rPr>
            </w:pPr>
            <w:r w:rsidRPr="00A1584A">
              <w:rPr>
                <w:rFonts w:ascii="Arial" w:hAnsi="Arial" w:cs="Arial"/>
                <w:sz w:val="24"/>
                <w:szCs w:val="24"/>
              </w:rPr>
              <w:t>4.2.</w:t>
            </w:r>
            <w:r w:rsidR="009B0565">
              <w:rPr>
                <w:rFonts w:ascii="Arial" w:hAnsi="Arial" w:cs="Arial"/>
                <w:sz w:val="24"/>
                <w:szCs w:val="24"/>
              </w:rPr>
              <w:t>2</w:t>
            </w:r>
          </w:p>
        </w:tc>
      </w:tr>
      <w:tr w:rsidR="004B34B8" w:rsidRPr="00A1584A" w:rsidTr="00A1584A">
        <w:trPr>
          <w:trHeight w:val="576"/>
        </w:trPr>
        <w:tc>
          <w:tcPr>
            <w:tcW w:w="7872" w:type="dxa"/>
            <w:tcBorders>
              <w:right w:val="single" w:sz="4" w:space="0" w:color="auto"/>
            </w:tcBorders>
            <w:shd w:val="clear" w:color="auto" w:fill="auto"/>
          </w:tcPr>
          <w:p w:rsidR="004B34B8" w:rsidRPr="00A1584A" w:rsidRDefault="004B34B8" w:rsidP="00A1584A">
            <w:pPr>
              <w:numPr>
                <w:ilvl w:val="0"/>
                <w:numId w:val="1"/>
              </w:numPr>
              <w:tabs>
                <w:tab w:val="left" w:pos="720"/>
                <w:tab w:val="left" w:pos="1440"/>
              </w:tabs>
              <w:spacing w:after="200"/>
              <w:ind w:hanging="720"/>
              <w:contextualSpacing/>
              <w:jc w:val="both"/>
              <w:rPr>
                <w:rFonts w:ascii="Arial" w:hAnsi="Arial" w:cs="Arial"/>
                <w:sz w:val="24"/>
                <w:szCs w:val="24"/>
              </w:rPr>
            </w:pPr>
            <w:r w:rsidRPr="00A1584A">
              <w:rPr>
                <w:rFonts w:ascii="Arial" w:hAnsi="Arial" w:cs="Arial"/>
                <w:sz w:val="24"/>
                <w:szCs w:val="24"/>
              </w:rPr>
              <w:t>defined quality policy and quality objectives;</w:t>
            </w:r>
          </w:p>
        </w:tc>
        <w:tc>
          <w:tcPr>
            <w:tcW w:w="1940" w:type="dxa"/>
            <w:tcBorders>
              <w:left w:val="single" w:sz="4" w:space="0" w:color="auto"/>
            </w:tcBorders>
            <w:shd w:val="clear" w:color="auto" w:fill="auto"/>
            <w:vAlign w:val="center"/>
          </w:tcPr>
          <w:p w:rsidR="004B34B8" w:rsidRPr="00A1584A" w:rsidRDefault="009B0565" w:rsidP="00D62775">
            <w:pPr>
              <w:pStyle w:val="ColorfulList-Accent11"/>
              <w:ind w:left="48"/>
              <w:jc w:val="center"/>
              <w:rPr>
                <w:rFonts w:ascii="Arial" w:hAnsi="Arial" w:cs="Arial"/>
                <w:sz w:val="24"/>
                <w:szCs w:val="24"/>
              </w:rPr>
            </w:pPr>
            <w:r>
              <w:rPr>
                <w:rFonts w:ascii="Arial" w:hAnsi="Arial" w:cs="Arial"/>
                <w:sz w:val="24"/>
                <w:szCs w:val="24"/>
              </w:rPr>
              <w:t xml:space="preserve">4.2.1 </w:t>
            </w:r>
            <w:r w:rsidR="001C0F15">
              <w:rPr>
                <w:rFonts w:ascii="Arial" w:hAnsi="Arial" w:cs="Arial"/>
                <w:sz w:val="24"/>
                <w:szCs w:val="24"/>
              </w:rPr>
              <w:t>/</w:t>
            </w:r>
            <w:r w:rsidR="004B34B8" w:rsidRPr="00A1584A">
              <w:rPr>
                <w:rFonts w:ascii="Arial" w:hAnsi="Arial" w:cs="Arial"/>
                <w:sz w:val="24"/>
                <w:szCs w:val="24"/>
              </w:rPr>
              <w:t>5.3</w:t>
            </w:r>
            <w:r w:rsidR="00DC7324">
              <w:rPr>
                <w:rFonts w:ascii="Arial" w:hAnsi="Arial" w:cs="Arial"/>
                <w:sz w:val="24"/>
                <w:szCs w:val="24"/>
              </w:rPr>
              <w:t xml:space="preserve"> /5.4.1</w:t>
            </w:r>
          </w:p>
        </w:tc>
      </w:tr>
      <w:tr w:rsidR="004B34B8" w:rsidRPr="00A1584A" w:rsidTr="00A1584A">
        <w:trPr>
          <w:trHeight w:val="576"/>
        </w:trPr>
        <w:tc>
          <w:tcPr>
            <w:tcW w:w="7872" w:type="dxa"/>
            <w:tcBorders>
              <w:right w:val="single" w:sz="4" w:space="0" w:color="auto"/>
            </w:tcBorders>
            <w:shd w:val="clear" w:color="auto" w:fill="auto"/>
          </w:tcPr>
          <w:p w:rsidR="004B34B8" w:rsidRPr="00A1584A" w:rsidRDefault="004B34B8" w:rsidP="00A1584A">
            <w:pPr>
              <w:numPr>
                <w:ilvl w:val="0"/>
                <w:numId w:val="1"/>
              </w:numPr>
              <w:tabs>
                <w:tab w:val="left" w:pos="720"/>
                <w:tab w:val="left" w:pos="1440"/>
              </w:tabs>
              <w:spacing w:after="200"/>
              <w:ind w:hanging="720"/>
              <w:contextualSpacing/>
              <w:jc w:val="both"/>
              <w:rPr>
                <w:rFonts w:ascii="Arial" w:hAnsi="Arial" w:cs="Arial"/>
                <w:sz w:val="24"/>
                <w:szCs w:val="24"/>
              </w:rPr>
            </w:pPr>
            <w:r w:rsidRPr="00A1584A">
              <w:rPr>
                <w:rFonts w:ascii="Arial" w:hAnsi="Arial" w:cs="Arial"/>
                <w:sz w:val="24"/>
                <w:szCs w:val="24"/>
              </w:rPr>
              <w:t>documents required for planning, implementation and control of all operations of the organization;</w:t>
            </w:r>
          </w:p>
        </w:tc>
        <w:tc>
          <w:tcPr>
            <w:tcW w:w="1940" w:type="dxa"/>
            <w:tcBorders>
              <w:left w:val="single" w:sz="4" w:space="0" w:color="auto"/>
            </w:tcBorders>
            <w:shd w:val="clear" w:color="auto" w:fill="auto"/>
            <w:vAlign w:val="center"/>
          </w:tcPr>
          <w:p w:rsidR="004B34B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4.2.1</w:t>
            </w:r>
          </w:p>
        </w:tc>
      </w:tr>
      <w:tr w:rsidR="004B34B8" w:rsidRPr="00A1584A" w:rsidTr="00A1584A">
        <w:trPr>
          <w:trHeight w:val="576"/>
        </w:trPr>
        <w:tc>
          <w:tcPr>
            <w:tcW w:w="7872" w:type="dxa"/>
            <w:tcBorders>
              <w:right w:val="single" w:sz="4" w:space="0" w:color="auto"/>
            </w:tcBorders>
            <w:shd w:val="clear" w:color="auto" w:fill="auto"/>
          </w:tcPr>
          <w:p w:rsidR="004B34B8" w:rsidRPr="00A1584A" w:rsidRDefault="004B34B8" w:rsidP="00A1584A">
            <w:pPr>
              <w:numPr>
                <w:ilvl w:val="0"/>
                <w:numId w:val="1"/>
              </w:numPr>
              <w:tabs>
                <w:tab w:val="left" w:pos="720"/>
                <w:tab w:val="left" w:pos="1440"/>
              </w:tabs>
              <w:spacing w:after="200"/>
              <w:ind w:hanging="720"/>
              <w:contextualSpacing/>
              <w:jc w:val="both"/>
              <w:rPr>
                <w:rFonts w:ascii="Arial" w:hAnsi="Arial" w:cs="Arial"/>
                <w:sz w:val="24"/>
                <w:szCs w:val="24"/>
              </w:rPr>
            </w:pPr>
            <w:r w:rsidRPr="00A1584A">
              <w:rPr>
                <w:rFonts w:ascii="Arial" w:hAnsi="Arial" w:cs="Arial"/>
                <w:sz w:val="24"/>
                <w:szCs w:val="24"/>
              </w:rPr>
              <w:t xml:space="preserve">documented product specifications for each category, type and model of medical device manufactured in the facility; </w:t>
            </w:r>
          </w:p>
        </w:tc>
        <w:tc>
          <w:tcPr>
            <w:tcW w:w="1940" w:type="dxa"/>
            <w:tcBorders>
              <w:left w:val="single" w:sz="4" w:space="0" w:color="auto"/>
            </w:tcBorders>
            <w:shd w:val="clear" w:color="auto" w:fill="auto"/>
            <w:vAlign w:val="center"/>
          </w:tcPr>
          <w:p w:rsidR="004B34B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7.1</w:t>
            </w:r>
            <w:r w:rsidR="00C36739">
              <w:rPr>
                <w:rFonts w:ascii="Arial" w:hAnsi="Arial" w:cs="Arial"/>
                <w:sz w:val="24"/>
                <w:szCs w:val="24"/>
              </w:rPr>
              <w:t>/7.2</w:t>
            </w:r>
          </w:p>
        </w:tc>
      </w:tr>
      <w:tr w:rsidR="004B34B8" w:rsidRPr="00A1584A" w:rsidTr="00A1584A">
        <w:trPr>
          <w:trHeight w:val="576"/>
        </w:trPr>
        <w:tc>
          <w:tcPr>
            <w:tcW w:w="7872" w:type="dxa"/>
            <w:tcBorders>
              <w:right w:val="single" w:sz="4" w:space="0" w:color="auto"/>
            </w:tcBorders>
            <w:shd w:val="clear" w:color="auto" w:fill="auto"/>
          </w:tcPr>
          <w:p w:rsidR="004B34B8" w:rsidRPr="00A1584A" w:rsidRDefault="004B34B8" w:rsidP="00A1584A">
            <w:pPr>
              <w:numPr>
                <w:ilvl w:val="0"/>
                <w:numId w:val="1"/>
              </w:numPr>
              <w:tabs>
                <w:tab w:val="left" w:pos="720"/>
                <w:tab w:val="left" w:pos="1440"/>
              </w:tabs>
              <w:spacing w:after="200"/>
              <w:ind w:hanging="720"/>
              <w:contextualSpacing/>
              <w:jc w:val="both"/>
              <w:rPr>
                <w:rFonts w:ascii="Arial" w:hAnsi="Arial" w:cs="Arial"/>
                <w:sz w:val="24"/>
                <w:szCs w:val="24"/>
              </w:rPr>
            </w:pPr>
            <w:r w:rsidRPr="00A1584A">
              <w:rPr>
                <w:rFonts w:ascii="Arial" w:hAnsi="Arial" w:cs="Arial"/>
                <w:sz w:val="24"/>
                <w:szCs w:val="24"/>
              </w:rPr>
              <w:t>there exists a procedure to test, review, improve and approve, periodically, the quality management system for adequacy;</w:t>
            </w:r>
          </w:p>
        </w:tc>
        <w:tc>
          <w:tcPr>
            <w:tcW w:w="1940" w:type="dxa"/>
            <w:tcBorders>
              <w:left w:val="single" w:sz="4" w:space="0" w:color="auto"/>
            </w:tcBorders>
            <w:shd w:val="clear" w:color="auto" w:fill="auto"/>
            <w:vAlign w:val="center"/>
          </w:tcPr>
          <w:p w:rsidR="004B34B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5.6</w:t>
            </w:r>
          </w:p>
        </w:tc>
      </w:tr>
      <w:tr w:rsidR="004B34B8" w:rsidRPr="00A1584A" w:rsidTr="00A1584A">
        <w:trPr>
          <w:trHeight w:val="576"/>
        </w:trPr>
        <w:tc>
          <w:tcPr>
            <w:tcW w:w="7872" w:type="dxa"/>
            <w:tcBorders>
              <w:right w:val="single" w:sz="4" w:space="0" w:color="auto"/>
            </w:tcBorders>
            <w:shd w:val="clear" w:color="auto" w:fill="auto"/>
          </w:tcPr>
          <w:p w:rsidR="004B34B8" w:rsidRPr="00A1584A" w:rsidRDefault="004B34B8" w:rsidP="00A1584A">
            <w:pPr>
              <w:numPr>
                <w:ilvl w:val="0"/>
                <w:numId w:val="1"/>
              </w:numPr>
              <w:tabs>
                <w:tab w:val="left" w:pos="720"/>
                <w:tab w:val="left" w:pos="1440"/>
              </w:tabs>
              <w:spacing w:after="200"/>
              <w:ind w:hanging="720"/>
              <w:contextualSpacing/>
              <w:jc w:val="both"/>
              <w:rPr>
                <w:rFonts w:ascii="Arial" w:hAnsi="Arial" w:cs="Arial"/>
                <w:sz w:val="24"/>
                <w:szCs w:val="24"/>
              </w:rPr>
            </w:pPr>
            <w:r w:rsidRPr="00A1584A">
              <w:rPr>
                <w:rFonts w:ascii="Arial" w:hAnsi="Arial" w:cs="Arial"/>
                <w:sz w:val="24"/>
                <w:szCs w:val="24"/>
              </w:rPr>
              <w:t>a system is established to check the compliance of the QMS with the national/state regulations on manufacture of medical devices;</w:t>
            </w:r>
          </w:p>
        </w:tc>
        <w:tc>
          <w:tcPr>
            <w:tcW w:w="1940" w:type="dxa"/>
            <w:tcBorders>
              <w:left w:val="single" w:sz="4" w:space="0" w:color="auto"/>
            </w:tcBorders>
            <w:shd w:val="clear" w:color="auto" w:fill="auto"/>
            <w:vAlign w:val="center"/>
          </w:tcPr>
          <w:p w:rsidR="004B34B8" w:rsidRPr="00A1584A" w:rsidRDefault="00C36739" w:rsidP="00C36739">
            <w:pPr>
              <w:pStyle w:val="ColorfulList-Accent11"/>
              <w:ind w:left="48"/>
              <w:jc w:val="center"/>
              <w:rPr>
                <w:rFonts w:ascii="Arial" w:hAnsi="Arial" w:cs="Arial"/>
                <w:sz w:val="24"/>
                <w:szCs w:val="24"/>
              </w:rPr>
            </w:pPr>
            <w:r>
              <w:rPr>
                <w:rFonts w:ascii="Arial" w:hAnsi="Arial" w:cs="Arial"/>
                <w:sz w:val="24"/>
                <w:szCs w:val="24"/>
              </w:rPr>
              <w:t xml:space="preserve"> </w:t>
            </w:r>
            <w:r w:rsidR="009B0565">
              <w:rPr>
                <w:rFonts w:ascii="Arial" w:hAnsi="Arial" w:cs="Arial"/>
                <w:sz w:val="24"/>
                <w:szCs w:val="24"/>
              </w:rPr>
              <w:t>5.6</w:t>
            </w:r>
          </w:p>
        </w:tc>
      </w:tr>
      <w:tr w:rsidR="004B34B8" w:rsidRPr="00A1584A" w:rsidTr="00A1584A">
        <w:trPr>
          <w:trHeight w:val="576"/>
        </w:trPr>
        <w:tc>
          <w:tcPr>
            <w:tcW w:w="7872" w:type="dxa"/>
            <w:tcBorders>
              <w:right w:val="single" w:sz="4" w:space="0" w:color="auto"/>
            </w:tcBorders>
            <w:shd w:val="clear" w:color="auto" w:fill="auto"/>
          </w:tcPr>
          <w:p w:rsidR="004B34B8" w:rsidRPr="00A1584A" w:rsidRDefault="004B34B8" w:rsidP="00A1584A">
            <w:pPr>
              <w:numPr>
                <w:ilvl w:val="0"/>
                <w:numId w:val="1"/>
              </w:numPr>
              <w:tabs>
                <w:tab w:val="left" w:pos="720"/>
                <w:tab w:val="left" w:pos="1440"/>
              </w:tabs>
              <w:spacing w:after="200"/>
              <w:ind w:hanging="720"/>
              <w:contextualSpacing/>
              <w:jc w:val="both"/>
              <w:rPr>
                <w:rFonts w:ascii="Arial" w:hAnsi="Arial" w:cs="Arial"/>
                <w:sz w:val="24"/>
                <w:szCs w:val="24"/>
              </w:rPr>
            </w:pPr>
            <w:proofErr w:type="gramStart"/>
            <w:r w:rsidRPr="00A1584A">
              <w:rPr>
                <w:rFonts w:ascii="Arial" w:hAnsi="Arial" w:cs="Arial"/>
                <w:sz w:val="24"/>
                <w:szCs w:val="24"/>
              </w:rPr>
              <w:t>a</w:t>
            </w:r>
            <w:proofErr w:type="gramEnd"/>
            <w:r w:rsidRPr="00A1584A">
              <w:rPr>
                <w:rFonts w:ascii="Arial" w:hAnsi="Arial" w:cs="Arial"/>
                <w:sz w:val="24"/>
                <w:szCs w:val="24"/>
              </w:rPr>
              <w:t xml:space="preserve"> process to prevent the use of out-dated QMS procedures and documents by having an established system of updating the records.</w:t>
            </w:r>
          </w:p>
        </w:tc>
        <w:tc>
          <w:tcPr>
            <w:tcW w:w="1940" w:type="dxa"/>
            <w:tcBorders>
              <w:left w:val="single" w:sz="4" w:space="0" w:color="auto"/>
            </w:tcBorders>
            <w:shd w:val="clear" w:color="auto" w:fill="auto"/>
            <w:vAlign w:val="center"/>
          </w:tcPr>
          <w:p w:rsidR="004B34B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4.2.3</w:t>
            </w:r>
          </w:p>
        </w:tc>
      </w:tr>
      <w:tr w:rsidR="009957EE" w:rsidRPr="00A1584A" w:rsidTr="00A1584A">
        <w:trPr>
          <w:trHeight w:val="576"/>
        </w:trPr>
        <w:tc>
          <w:tcPr>
            <w:tcW w:w="9812" w:type="dxa"/>
            <w:gridSpan w:val="2"/>
            <w:shd w:val="clear" w:color="auto" w:fill="auto"/>
            <w:vAlign w:val="center"/>
          </w:tcPr>
          <w:p w:rsidR="009957EE" w:rsidRPr="00A1584A" w:rsidRDefault="009957EE" w:rsidP="009957EE">
            <w:pPr>
              <w:pStyle w:val="Heading3"/>
              <w:rPr>
                <w:rFonts w:cs="Arial"/>
                <w:szCs w:val="24"/>
                <w:lang w:val="en-US"/>
              </w:rPr>
            </w:pPr>
            <w:bookmarkStart w:id="37" w:name="_Toc439150598"/>
            <w:bookmarkStart w:id="38" w:name="_Toc439422237"/>
            <w:bookmarkStart w:id="39" w:name="_Toc439422514"/>
            <w:bookmarkStart w:id="40" w:name="_Toc440555458"/>
            <w:bookmarkStart w:id="41" w:name="_Toc445384504"/>
            <w:r w:rsidRPr="00A1584A">
              <w:rPr>
                <w:rFonts w:cs="Arial"/>
                <w:lang w:val="en-US"/>
              </w:rPr>
              <w:t>4.3.2 Control of records</w:t>
            </w:r>
            <w:bookmarkEnd w:id="37"/>
            <w:bookmarkEnd w:id="38"/>
            <w:bookmarkEnd w:id="39"/>
            <w:bookmarkEnd w:id="40"/>
            <w:bookmarkEnd w:id="41"/>
            <w:r w:rsidRPr="00A1584A">
              <w:rPr>
                <w:rFonts w:cs="Arial"/>
                <w:lang w:val="en-US"/>
              </w:rPr>
              <w:t xml:space="preserve"> </w:t>
            </w:r>
          </w:p>
        </w:tc>
      </w:tr>
      <w:tr w:rsidR="009957EE" w:rsidRPr="00A1584A" w:rsidTr="00A1584A">
        <w:trPr>
          <w:trHeight w:val="576"/>
        </w:trPr>
        <w:tc>
          <w:tcPr>
            <w:tcW w:w="9812" w:type="dxa"/>
            <w:gridSpan w:val="2"/>
            <w:shd w:val="clear" w:color="auto" w:fill="auto"/>
            <w:vAlign w:val="center"/>
          </w:tcPr>
          <w:p w:rsidR="009957EE" w:rsidRPr="00A1584A" w:rsidRDefault="009957EE" w:rsidP="009957EE">
            <w:pPr>
              <w:pStyle w:val="Heading4"/>
              <w:rPr>
                <w:rFonts w:cs="Arial"/>
              </w:rPr>
            </w:pPr>
            <w:r w:rsidRPr="00A1584A">
              <w:rPr>
                <w:rFonts w:cs="Arial"/>
              </w:rPr>
              <w:t>4.3.2.1 Organization shall maintain a robust records management system</w:t>
            </w:r>
          </w:p>
        </w:tc>
      </w:tr>
      <w:tr w:rsidR="004B34B8" w:rsidRPr="00A1584A" w:rsidTr="00A1584A">
        <w:trPr>
          <w:trHeight w:val="576"/>
        </w:trPr>
        <w:tc>
          <w:tcPr>
            <w:tcW w:w="7872" w:type="dxa"/>
            <w:tcBorders>
              <w:right w:val="single" w:sz="4" w:space="0" w:color="auto"/>
            </w:tcBorders>
            <w:shd w:val="clear" w:color="auto" w:fill="auto"/>
          </w:tcPr>
          <w:p w:rsidR="004B34B8" w:rsidRPr="00A1584A" w:rsidRDefault="004B34B8" w:rsidP="00A1584A">
            <w:pPr>
              <w:numPr>
                <w:ilvl w:val="0"/>
                <w:numId w:val="13"/>
              </w:numPr>
              <w:tabs>
                <w:tab w:val="left" w:pos="720"/>
                <w:tab w:val="left" w:pos="1440"/>
              </w:tabs>
              <w:ind w:left="720" w:hanging="720"/>
              <w:jc w:val="both"/>
              <w:rPr>
                <w:rFonts w:ascii="Arial" w:hAnsi="Arial" w:cs="Arial"/>
                <w:sz w:val="24"/>
                <w:szCs w:val="24"/>
              </w:rPr>
            </w:pPr>
            <w:r w:rsidRPr="00A1584A">
              <w:rPr>
                <w:rFonts w:ascii="Arial" w:hAnsi="Arial" w:cs="Arial"/>
                <w:sz w:val="24"/>
                <w:szCs w:val="24"/>
              </w:rPr>
              <w:t>all records pertaining to the quality management system shall be maintained adequately and appropriately;</w:t>
            </w:r>
          </w:p>
        </w:tc>
        <w:tc>
          <w:tcPr>
            <w:tcW w:w="1940" w:type="dxa"/>
            <w:tcBorders>
              <w:left w:val="single" w:sz="4" w:space="0" w:color="auto"/>
            </w:tcBorders>
            <w:shd w:val="clear" w:color="auto" w:fill="auto"/>
            <w:vAlign w:val="center"/>
          </w:tcPr>
          <w:p w:rsidR="004B34B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4.2.4</w:t>
            </w:r>
          </w:p>
        </w:tc>
      </w:tr>
      <w:tr w:rsidR="004B34B8" w:rsidRPr="00A1584A" w:rsidTr="00A1584A">
        <w:trPr>
          <w:trHeight w:val="576"/>
        </w:trPr>
        <w:tc>
          <w:tcPr>
            <w:tcW w:w="7872" w:type="dxa"/>
            <w:tcBorders>
              <w:right w:val="single" w:sz="4" w:space="0" w:color="auto"/>
            </w:tcBorders>
            <w:shd w:val="clear" w:color="auto" w:fill="auto"/>
          </w:tcPr>
          <w:p w:rsidR="004B34B8" w:rsidRPr="00A1584A" w:rsidRDefault="004B34B8" w:rsidP="00A1584A">
            <w:pPr>
              <w:numPr>
                <w:ilvl w:val="0"/>
                <w:numId w:val="13"/>
              </w:numPr>
              <w:tabs>
                <w:tab w:val="left" w:pos="720"/>
                <w:tab w:val="left" w:pos="1440"/>
              </w:tabs>
              <w:ind w:left="720" w:hanging="720"/>
              <w:jc w:val="both"/>
              <w:rPr>
                <w:rFonts w:ascii="Arial" w:hAnsi="Arial" w:cs="Arial"/>
                <w:sz w:val="24"/>
                <w:szCs w:val="24"/>
              </w:rPr>
            </w:pPr>
            <w:r w:rsidRPr="00A1584A">
              <w:rPr>
                <w:rFonts w:ascii="Arial" w:hAnsi="Arial" w:cs="Arial"/>
                <w:sz w:val="24"/>
                <w:szCs w:val="24"/>
              </w:rPr>
              <w:t>the records shall be maintained for the time period as prescribed by national/state regulations or in absence of such a regulation, in accordance to a defined and documented policy;</w:t>
            </w:r>
          </w:p>
        </w:tc>
        <w:tc>
          <w:tcPr>
            <w:tcW w:w="1940" w:type="dxa"/>
            <w:tcBorders>
              <w:left w:val="single" w:sz="4" w:space="0" w:color="auto"/>
            </w:tcBorders>
            <w:shd w:val="clear" w:color="auto" w:fill="auto"/>
            <w:vAlign w:val="center"/>
          </w:tcPr>
          <w:p w:rsidR="004B34B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4.2.4</w:t>
            </w:r>
          </w:p>
        </w:tc>
      </w:tr>
      <w:tr w:rsidR="004B34B8" w:rsidRPr="00A1584A" w:rsidTr="00A1584A">
        <w:trPr>
          <w:trHeight w:val="576"/>
        </w:trPr>
        <w:tc>
          <w:tcPr>
            <w:tcW w:w="7872" w:type="dxa"/>
            <w:tcBorders>
              <w:right w:val="single" w:sz="4" w:space="0" w:color="auto"/>
            </w:tcBorders>
            <w:shd w:val="clear" w:color="auto" w:fill="auto"/>
          </w:tcPr>
          <w:p w:rsidR="004B34B8" w:rsidRPr="00A1584A" w:rsidRDefault="004B34B8" w:rsidP="00A1584A">
            <w:pPr>
              <w:numPr>
                <w:ilvl w:val="0"/>
                <w:numId w:val="13"/>
              </w:numPr>
              <w:tabs>
                <w:tab w:val="left" w:pos="720"/>
                <w:tab w:val="left" w:pos="1440"/>
              </w:tabs>
              <w:ind w:left="720" w:hanging="720"/>
              <w:jc w:val="both"/>
              <w:rPr>
                <w:rFonts w:ascii="Arial" w:hAnsi="Arial" w:cs="Arial"/>
                <w:sz w:val="24"/>
                <w:szCs w:val="24"/>
              </w:rPr>
            </w:pPr>
            <w:r w:rsidRPr="00A1584A">
              <w:rPr>
                <w:rFonts w:ascii="Arial" w:hAnsi="Arial" w:cs="Arial"/>
                <w:sz w:val="24"/>
                <w:szCs w:val="24"/>
              </w:rPr>
              <w:t>responsibility for record maintenance shall be given to identified personnel;</w:t>
            </w:r>
          </w:p>
        </w:tc>
        <w:tc>
          <w:tcPr>
            <w:tcW w:w="1940" w:type="dxa"/>
            <w:tcBorders>
              <w:left w:val="single" w:sz="4" w:space="0" w:color="auto"/>
            </w:tcBorders>
            <w:shd w:val="clear" w:color="auto" w:fill="auto"/>
            <w:vAlign w:val="center"/>
          </w:tcPr>
          <w:p w:rsidR="004B34B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4.2.4</w:t>
            </w:r>
          </w:p>
        </w:tc>
      </w:tr>
      <w:tr w:rsidR="004B34B8" w:rsidRPr="00A1584A" w:rsidTr="00A1584A">
        <w:trPr>
          <w:trHeight w:val="576"/>
        </w:trPr>
        <w:tc>
          <w:tcPr>
            <w:tcW w:w="7872" w:type="dxa"/>
            <w:tcBorders>
              <w:right w:val="single" w:sz="4" w:space="0" w:color="auto"/>
            </w:tcBorders>
            <w:shd w:val="clear" w:color="auto" w:fill="auto"/>
          </w:tcPr>
          <w:p w:rsidR="004B34B8" w:rsidRPr="00A1584A" w:rsidRDefault="004B34B8" w:rsidP="00A1584A">
            <w:pPr>
              <w:numPr>
                <w:ilvl w:val="0"/>
                <w:numId w:val="13"/>
              </w:numPr>
              <w:tabs>
                <w:tab w:val="left" w:pos="720"/>
                <w:tab w:val="left" w:pos="1440"/>
              </w:tabs>
              <w:ind w:left="720" w:hanging="720"/>
              <w:jc w:val="both"/>
              <w:rPr>
                <w:rFonts w:ascii="Arial" w:hAnsi="Arial" w:cs="Arial"/>
                <w:sz w:val="24"/>
                <w:szCs w:val="24"/>
              </w:rPr>
            </w:pPr>
            <w:r w:rsidRPr="00A1584A">
              <w:rPr>
                <w:rFonts w:ascii="Arial" w:hAnsi="Arial" w:cs="Arial"/>
                <w:sz w:val="24"/>
                <w:szCs w:val="24"/>
              </w:rPr>
              <w:t>records shall be preserved and maintained in environmentally safe conditions;</w:t>
            </w:r>
          </w:p>
        </w:tc>
        <w:tc>
          <w:tcPr>
            <w:tcW w:w="1940" w:type="dxa"/>
            <w:tcBorders>
              <w:left w:val="single" w:sz="4" w:space="0" w:color="auto"/>
            </w:tcBorders>
            <w:shd w:val="clear" w:color="auto" w:fill="auto"/>
            <w:vAlign w:val="center"/>
          </w:tcPr>
          <w:p w:rsidR="004B34B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4.2.4</w:t>
            </w:r>
          </w:p>
        </w:tc>
      </w:tr>
      <w:tr w:rsidR="004B34B8" w:rsidRPr="00A1584A" w:rsidTr="00A1584A">
        <w:trPr>
          <w:trHeight w:val="576"/>
        </w:trPr>
        <w:tc>
          <w:tcPr>
            <w:tcW w:w="7872" w:type="dxa"/>
            <w:tcBorders>
              <w:right w:val="single" w:sz="4" w:space="0" w:color="auto"/>
            </w:tcBorders>
            <w:shd w:val="clear" w:color="auto" w:fill="auto"/>
          </w:tcPr>
          <w:p w:rsidR="004B34B8" w:rsidRPr="00A1584A" w:rsidRDefault="004B34B8" w:rsidP="00A1584A">
            <w:pPr>
              <w:numPr>
                <w:ilvl w:val="0"/>
                <w:numId w:val="13"/>
              </w:numPr>
              <w:tabs>
                <w:tab w:val="left" w:pos="720"/>
                <w:tab w:val="left" w:pos="1440"/>
              </w:tabs>
              <w:ind w:left="720" w:hanging="720"/>
              <w:jc w:val="both"/>
              <w:rPr>
                <w:rFonts w:ascii="Arial" w:hAnsi="Arial" w:cs="Arial"/>
                <w:sz w:val="24"/>
                <w:szCs w:val="24"/>
              </w:rPr>
            </w:pPr>
            <w:r w:rsidRPr="00A1584A">
              <w:rPr>
                <w:rFonts w:ascii="Arial" w:hAnsi="Arial" w:cs="Arial"/>
                <w:sz w:val="24"/>
                <w:szCs w:val="24"/>
              </w:rPr>
              <w:t>management shall document and establish procedures to:</w:t>
            </w:r>
          </w:p>
        </w:tc>
        <w:tc>
          <w:tcPr>
            <w:tcW w:w="1940" w:type="dxa"/>
            <w:tcBorders>
              <w:left w:val="single" w:sz="4" w:space="0" w:color="auto"/>
            </w:tcBorders>
            <w:shd w:val="clear" w:color="auto" w:fill="auto"/>
            <w:vAlign w:val="center"/>
          </w:tcPr>
          <w:p w:rsidR="004B34B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4.2.4</w:t>
            </w:r>
          </w:p>
        </w:tc>
      </w:tr>
      <w:tr w:rsidR="004B34B8" w:rsidRPr="00A1584A" w:rsidTr="00A1584A">
        <w:trPr>
          <w:trHeight w:val="576"/>
        </w:trPr>
        <w:tc>
          <w:tcPr>
            <w:tcW w:w="7872" w:type="dxa"/>
            <w:tcBorders>
              <w:right w:val="single" w:sz="4" w:space="0" w:color="auto"/>
            </w:tcBorders>
            <w:shd w:val="clear" w:color="auto" w:fill="auto"/>
          </w:tcPr>
          <w:p w:rsidR="004B34B8" w:rsidRPr="00A1584A" w:rsidRDefault="004B34B8" w:rsidP="00A1584A">
            <w:pPr>
              <w:numPr>
                <w:ilvl w:val="1"/>
                <w:numId w:val="13"/>
              </w:numPr>
              <w:tabs>
                <w:tab w:val="left" w:pos="720"/>
                <w:tab w:val="left" w:pos="1440"/>
              </w:tabs>
              <w:ind w:left="1080" w:hanging="90"/>
              <w:jc w:val="both"/>
              <w:rPr>
                <w:rFonts w:ascii="Arial" w:hAnsi="Arial" w:cs="Arial"/>
                <w:sz w:val="24"/>
                <w:szCs w:val="24"/>
              </w:rPr>
            </w:pPr>
            <w:r w:rsidRPr="00A1584A">
              <w:rPr>
                <w:rFonts w:ascii="Arial" w:hAnsi="Arial" w:cs="Arial"/>
                <w:sz w:val="24"/>
                <w:szCs w:val="24"/>
              </w:rPr>
              <w:t>access, issue and obtain copy of records;</w:t>
            </w:r>
          </w:p>
        </w:tc>
        <w:tc>
          <w:tcPr>
            <w:tcW w:w="1940" w:type="dxa"/>
            <w:tcBorders>
              <w:left w:val="single" w:sz="4" w:space="0" w:color="auto"/>
            </w:tcBorders>
            <w:shd w:val="clear" w:color="auto" w:fill="auto"/>
            <w:vAlign w:val="center"/>
          </w:tcPr>
          <w:p w:rsidR="004B34B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4.2.4</w:t>
            </w:r>
          </w:p>
        </w:tc>
      </w:tr>
      <w:tr w:rsidR="004B34B8" w:rsidRPr="00A1584A" w:rsidTr="00A1584A">
        <w:trPr>
          <w:trHeight w:val="576"/>
        </w:trPr>
        <w:tc>
          <w:tcPr>
            <w:tcW w:w="7872" w:type="dxa"/>
            <w:tcBorders>
              <w:right w:val="single" w:sz="4" w:space="0" w:color="auto"/>
            </w:tcBorders>
            <w:shd w:val="clear" w:color="auto" w:fill="auto"/>
          </w:tcPr>
          <w:p w:rsidR="004B34B8" w:rsidRPr="00A1584A" w:rsidRDefault="004B34B8" w:rsidP="00A1584A">
            <w:pPr>
              <w:numPr>
                <w:ilvl w:val="1"/>
                <w:numId w:val="13"/>
              </w:numPr>
              <w:tabs>
                <w:tab w:val="left" w:pos="720"/>
                <w:tab w:val="left" w:pos="1440"/>
              </w:tabs>
              <w:ind w:left="1080" w:hanging="90"/>
              <w:jc w:val="both"/>
              <w:rPr>
                <w:rFonts w:ascii="Arial" w:hAnsi="Arial" w:cs="Arial"/>
                <w:i/>
                <w:color w:val="1B059D"/>
                <w:sz w:val="24"/>
                <w:szCs w:val="24"/>
              </w:rPr>
            </w:pPr>
            <w:proofErr w:type="gramStart"/>
            <w:r w:rsidRPr="00A1584A">
              <w:rPr>
                <w:rFonts w:ascii="Arial" w:hAnsi="Arial" w:cs="Arial"/>
                <w:i/>
                <w:color w:val="1B059D"/>
                <w:sz w:val="24"/>
                <w:szCs w:val="24"/>
              </w:rPr>
              <w:t>address</w:t>
            </w:r>
            <w:proofErr w:type="gramEnd"/>
            <w:r w:rsidRPr="00A1584A">
              <w:rPr>
                <w:rFonts w:ascii="Arial" w:hAnsi="Arial" w:cs="Arial"/>
                <w:i/>
                <w:color w:val="1B059D"/>
                <w:sz w:val="24"/>
                <w:szCs w:val="24"/>
              </w:rPr>
              <w:t xml:space="preserve"> theft of records or conducting investigation for missing records.</w:t>
            </w:r>
          </w:p>
        </w:tc>
        <w:tc>
          <w:tcPr>
            <w:tcW w:w="1940" w:type="dxa"/>
            <w:tcBorders>
              <w:left w:val="single" w:sz="4" w:space="0" w:color="auto"/>
            </w:tcBorders>
            <w:shd w:val="clear" w:color="auto" w:fill="auto"/>
            <w:vAlign w:val="center"/>
          </w:tcPr>
          <w:p w:rsidR="004B34B8" w:rsidRPr="00A1584A" w:rsidRDefault="004B34B8" w:rsidP="00A1584A">
            <w:pPr>
              <w:pStyle w:val="ColorfulList-Accent11"/>
              <w:ind w:left="48"/>
              <w:jc w:val="center"/>
              <w:rPr>
                <w:rFonts w:ascii="Arial" w:hAnsi="Arial" w:cs="Arial"/>
                <w:sz w:val="24"/>
                <w:szCs w:val="24"/>
              </w:rPr>
            </w:pPr>
            <w:r w:rsidRPr="00A1584A">
              <w:rPr>
                <w:rFonts w:ascii="Arial" w:hAnsi="Arial" w:cs="Arial"/>
                <w:sz w:val="24"/>
                <w:szCs w:val="24"/>
              </w:rPr>
              <w:t>4.2.4</w:t>
            </w:r>
          </w:p>
        </w:tc>
      </w:tr>
      <w:tr w:rsidR="009957EE" w:rsidRPr="00A1584A" w:rsidTr="00A1584A">
        <w:trPr>
          <w:trHeight w:val="576"/>
        </w:trPr>
        <w:tc>
          <w:tcPr>
            <w:tcW w:w="9812" w:type="dxa"/>
            <w:gridSpan w:val="2"/>
            <w:shd w:val="clear" w:color="auto" w:fill="auto"/>
            <w:vAlign w:val="center"/>
          </w:tcPr>
          <w:p w:rsidR="009957EE" w:rsidRPr="00A1584A" w:rsidRDefault="009957EE" w:rsidP="00A1584A">
            <w:pPr>
              <w:pStyle w:val="Heading4"/>
              <w:jc w:val="both"/>
              <w:rPr>
                <w:rFonts w:cs="Arial"/>
              </w:rPr>
            </w:pPr>
            <w:r w:rsidRPr="00A1584A">
              <w:rPr>
                <w:rFonts w:cs="Arial"/>
              </w:rPr>
              <w:t>4.3.2.2 Record management policy shall support the quality policy of the organization</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4"/>
              </w:numPr>
              <w:tabs>
                <w:tab w:val="left" w:pos="720"/>
                <w:tab w:val="left" w:pos="1440"/>
              </w:tabs>
              <w:ind w:hanging="720"/>
              <w:jc w:val="both"/>
              <w:rPr>
                <w:rFonts w:ascii="Arial" w:hAnsi="Arial" w:cs="Arial"/>
                <w:sz w:val="24"/>
                <w:szCs w:val="24"/>
                <w:u w:val="single"/>
              </w:rPr>
            </w:pPr>
            <w:r w:rsidRPr="00A1584A">
              <w:rPr>
                <w:rFonts w:ascii="Arial" w:hAnsi="Arial" w:cs="Arial"/>
                <w:sz w:val="24"/>
                <w:szCs w:val="24"/>
              </w:rPr>
              <w:t>records which establish the conformity of the products to product specifications and standards shall be maintained, including batch/sample testing and product verification results;</w:t>
            </w:r>
          </w:p>
        </w:tc>
        <w:tc>
          <w:tcPr>
            <w:tcW w:w="1940" w:type="dxa"/>
            <w:shd w:val="clear" w:color="auto" w:fill="auto"/>
            <w:vAlign w:val="center"/>
          </w:tcPr>
          <w:p w:rsidR="00DF7623" w:rsidRPr="00A1584A" w:rsidRDefault="00762DFB" w:rsidP="00A1584A">
            <w:pPr>
              <w:pStyle w:val="ColorfulList-Accent11"/>
              <w:ind w:left="48"/>
              <w:jc w:val="center"/>
              <w:rPr>
                <w:rFonts w:ascii="Arial" w:hAnsi="Arial" w:cs="Arial"/>
                <w:sz w:val="24"/>
                <w:szCs w:val="24"/>
              </w:rPr>
            </w:pPr>
            <w:r w:rsidRPr="00A1584A">
              <w:rPr>
                <w:rFonts w:ascii="Arial" w:hAnsi="Arial" w:cs="Arial"/>
                <w:sz w:val="24"/>
                <w:szCs w:val="24"/>
              </w:rPr>
              <w:t>8.2.4</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4"/>
              </w:numPr>
              <w:tabs>
                <w:tab w:val="left" w:pos="720"/>
                <w:tab w:val="left" w:pos="1440"/>
              </w:tabs>
              <w:ind w:hanging="720"/>
              <w:jc w:val="both"/>
              <w:rPr>
                <w:rFonts w:ascii="Arial" w:hAnsi="Arial" w:cs="Arial"/>
                <w:sz w:val="24"/>
                <w:szCs w:val="24"/>
                <w:u w:val="single"/>
              </w:rPr>
            </w:pPr>
            <w:r w:rsidRPr="00A1584A">
              <w:rPr>
                <w:rFonts w:ascii="Arial" w:hAnsi="Arial" w:cs="Arial"/>
                <w:sz w:val="24"/>
                <w:szCs w:val="24"/>
              </w:rPr>
              <w:lastRenderedPageBreak/>
              <w:t>records that do not establish the conformity of the products to product specifications and standards shall be  maintained;</w:t>
            </w:r>
          </w:p>
        </w:tc>
        <w:tc>
          <w:tcPr>
            <w:tcW w:w="1940" w:type="dxa"/>
            <w:shd w:val="clear" w:color="auto" w:fill="auto"/>
            <w:vAlign w:val="center"/>
          </w:tcPr>
          <w:p w:rsidR="00DF7623" w:rsidRPr="00A1584A" w:rsidRDefault="00762DFB" w:rsidP="00A1584A">
            <w:pPr>
              <w:pStyle w:val="ColorfulList-Accent11"/>
              <w:ind w:left="48"/>
              <w:jc w:val="center"/>
              <w:rPr>
                <w:rFonts w:ascii="Arial" w:hAnsi="Arial" w:cs="Arial"/>
                <w:sz w:val="24"/>
                <w:szCs w:val="24"/>
              </w:rPr>
            </w:pPr>
            <w:r w:rsidRPr="00A1584A">
              <w:rPr>
                <w:rFonts w:ascii="Arial" w:hAnsi="Arial" w:cs="Arial"/>
                <w:sz w:val="24"/>
                <w:szCs w:val="24"/>
              </w:rPr>
              <w:t>8.3</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4"/>
              </w:numPr>
              <w:tabs>
                <w:tab w:val="left" w:pos="720"/>
                <w:tab w:val="left" w:pos="1440"/>
              </w:tabs>
              <w:ind w:hanging="720"/>
              <w:jc w:val="both"/>
              <w:rPr>
                <w:rFonts w:ascii="Arial" w:hAnsi="Arial" w:cs="Arial"/>
                <w:sz w:val="24"/>
                <w:szCs w:val="24"/>
                <w:u w:val="single"/>
              </w:rPr>
            </w:pPr>
            <w:r w:rsidRPr="00A1584A">
              <w:rPr>
                <w:rFonts w:ascii="Arial" w:hAnsi="Arial" w:cs="Arial"/>
                <w:sz w:val="24"/>
                <w:szCs w:val="24"/>
              </w:rPr>
              <w:t>records of audits, management reviews and observations of compliance/non-compliance shall be  kept under the supervision of  authorised personnel;</w:t>
            </w:r>
          </w:p>
        </w:tc>
        <w:tc>
          <w:tcPr>
            <w:tcW w:w="1940" w:type="dxa"/>
            <w:shd w:val="clear" w:color="auto" w:fill="auto"/>
            <w:vAlign w:val="center"/>
          </w:tcPr>
          <w:p w:rsidR="00DF7623" w:rsidRPr="00A1584A" w:rsidRDefault="00762DFB" w:rsidP="00A1584A">
            <w:pPr>
              <w:pStyle w:val="ColorfulList-Accent11"/>
              <w:ind w:left="48"/>
              <w:jc w:val="center"/>
              <w:rPr>
                <w:rFonts w:ascii="Arial" w:hAnsi="Arial" w:cs="Arial"/>
                <w:sz w:val="24"/>
                <w:szCs w:val="24"/>
              </w:rPr>
            </w:pPr>
            <w:r w:rsidRPr="00A1584A">
              <w:rPr>
                <w:rFonts w:ascii="Arial" w:hAnsi="Arial" w:cs="Arial"/>
                <w:sz w:val="24"/>
                <w:szCs w:val="24"/>
              </w:rPr>
              <w:t>4.2.4</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4"/>
              </w:numPr>
              <w:tabs>
                <w:tab w:val="left" w:pos="720"/>
                <w:tab w:val="left" w:pos="1440"/>
              </w:tabs>
              <w:ind w:hanging="720"/>
              <w:jc w:val="both"/>
              <w:rPr>
                <w:rFonts w:ascii="Arial" w:hAnsi="Arial" w:cs="Arial"/>
                <w:sz w:val="24"/>
                <w:szCs w:val="24"/>
                <w:u w:val="single"/>
              </w:rPr>
            </w:pPr>
            <w:r w:rsidRPr="00A1584A">
              <w:rPr>
                <w:rFonts w:ascii="Arial" w:hAnsi="Arial" w:cs="Arial"/>
                <w:i/>
                <w:color w:val="1B059D"/>
                <w:sz w:val="24"/>
                <w:szCs w:val="24"/>
              </w:rPr>
              <w:t>records of compliance to regulatory requirements shall be maintained, including certificates required for establishing and running a medical device manufacturing site</w:t>
            </w:r>
            <w:r w:rsidRPr="00A1584A">
              <w:rPr>
                <w:rFonts w:ascii="Arial" w:hAnsi="Arial" w:cs="Arial"/>
                <w:sz w:val="24"/>
                <w:szCs w:val="24"/>
              </w:rPr>
              <w:t>;</w:t>
            </w:r>
          </w:p>
        </w:tc>
        <w:tc>
          <w:tcPr>
            <w:tcW w:w="1940" w:type="dxa"/>
            <w:shd w:val="clear" w:color="auto" w:fill="auto"/>
            <w:vAlign w:val="center"/>
          </w:tcPr>
          <w:p w:rsidR="00DF7623" w:rsidRPr="00A1584A" w:rsidRDefault="00762DFB" w:rsidP="00A1584A">
            <w:pPr>
              <w:pStyle w:val="ColorfulList-Accent11"/>
              <w:ind w:left="48"/>
              <w:jc w:val="center"/>
              <w:rPr>
                <w:rFonts w:ascii="Arial" w:hAnsi="Arial" w:cs="Arial"/>
                <w:sz w:val="24"/>
                <w:szCs w:val="24"/>
              </w:rPr>
            </w:pPr>
            <w:r w:rsidRPr="00A1584A">
              <w:rPr>
                <w:rFonts w:ascii="Arial" w:hAnsi="Arial" w:cs="Arial"/>
                <w:sz w:val="24"/>
                <w:szCs w:val="24"/>
              </w:rPr>
              <w:t>5.1</w:t>
            </w:r>
            <w:r w:rsidR="00DE6D90">
              <w:rPr>
                <w:rFonts w:ascii="Arial" w:hAnsi="Arial" w:cs="Arial"/>
                <w:sz w:val="24"/>
                <w:szCs w:val="24"/>
              </w:rPr>
              <w:t xml:space="preserve"> / 4.2.4</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4"/>
              </w:numPr>
              <w:tabs>
                <w:tab w:val="left" w:pos="720"/>
                <w:tab w:val="left" w:pos="1440"/>
              </w:tabs>
              <w:ind w:hanging="720"/>
              <w:jc w:val="both"/>
              <w:rPr>
                <w:rFonts w:ascii="Arial" w:hAnsi="Arial" w:cs="Arial"/>
                <w:sz w:val="24"/>
                <w:szCs w:val="24"/>
                <w:u w:val="single"/>
              </w:rPr>
            </w:pPr>
            <w:r w:rsidRPr="00A1584A">
              <w:rPr>
                <w:rFonts w:ascii="Arial" w:hAnsi="Arial" w:cs="Arial"/>
                <w:sz w:val="24"/>
                <w:szCs w:val="24"/>
              </w:rPr>
              <w:t>records of improvisation or change in manufacturing technique, infrastructure, and training of staff shall be  maintained;</w:t>
            </w:r>
          </w:p>
        </w:tc>
        <w:tc>
          <w:tcPr>
            <w:tcW w:w="1940" w:type="dxa"/>
            <w:shd w:val="clear" w:color="auto" w:fill="auto"/>
            <w:vAlign w:val="center"/>
          </w:tcPr>
          <w:p w:rsidR="00DF7623" w:rsidRPr="00A1584A" w:rsidRDefault="00762DFB" w:rsidP="00A1584A">
            <w:pPr>
              <w:pStyle w:val="ColorfulList-Accent11"/>
              <w:ind w:left="48"/>
              <w:jc w:val="center"/>
              <w:rPr>
                <w:rFonts w:ascii="Arial" w:hAnsi="Arial" w:cs="Arial"/>
                <w:sz w:val="24"/>
                <w:szCs w:val="24"/>
              </w:rPr>
            </w:pPr>
            <w:r w:rsidRPr="00A1584A">
              <w:rPr>
                <w:rFonts w:ascii="Arial" w:hAnsi="Arial" w:cs="Arial"/>
                <w:sz w:val="24"/>
                <w:szCs w:val="24"/>
              </w:rPr>
              <w:t>6.2.2</w:t>
            </w:r>
            <w:r w:rsidR="00B23EC7">
              <w:rPr>
                <w:rFonts w:ascii="Arial" w:hAnsi="Arial" w:cs="Arial"/>
                <w:sz w:val="24"/>
                <w:szCs w:val="24"/>
              </w:rPr>
              <w:t xml:space="preserve"> / 7.5</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4"/>
              </w:numPr>
              <w:tabs>
                <w:tab w:val="left" w:pos="720"/>
                <w:tab w:val="left" w:pos="1440"/>
              </w:tabs>
              <w:ind w:hanging="720"/>
              <w:jc w:val="both"/>
              <w:rPr>
                <w:rFonts w:ascii="Arial" w:hAnsi="Arial" w:cs="Arial"/>
                <w:sz w:val="24"/>
                <w:szCs w:val="24"/>
                <w:u w:val="single"/>
              </w:rPr>
            </w:pPr>
            <w:r w:rsidRPr="00A1584A">
              <w:rPr>
                <w:rFonts w:ascii="Arial" w:hAnsi="Arial" w:cs="Arial"/>
                <w:sz w:val="24"/>
                <w:szCs w:val="24"/>
              </w:rPr>
              <w:t>records of all preventive and corrective actions performed, shall be maintained;</w:t>
            </w:r>
          </w:p>
        </w:tc>
        <w:tc>
          <w:tcPr>
            <w:tcW w:w="1940" w:type="dxa"/>
            <w:shd w:val="clear" w:color="auto" w:fill="auto"/>
            <w:vAlign w:val="center"/>
          </w:tcPr>
          <w:p w:rsidR="00DF7623" w:rsidRPr="00A1584A" w:rsidRDefault="00762DFB" w:rsidP="00A1584A">
            <w:pPr>
              <w:pStyle w:val="ColorfulList-Accent11"/>
              <w:ind w:left="48"/>
              <w:jc w:val="center"/>
              <w:rPr>
                <w:rFonts w:ascii="Arial" w:hAnsi="Arial" w:cs="Arial"/>
                <w:sz w:val="24"/>
                <w:szCs w:val="24"/>
              </w:rPr>
            </w:pPr>
            <w:r w:rsidRPr="00A1584A">
              <w:rPr>
                <w:rFonts w:ascii="Arial" w:hAnsi="Arial" w:cs="Arial"/>
                <w:sz w:val="24"/>
                <w:szCs w:val="24"/>
              </w:rPr>
              <w:t>8.5.2</w:t>
            </w:r>
            <w:r w:rsidR="000B5923" w:rsidRPr="00A1584A">
              <w:rPr>
                <w:rFonts w:ascii="Arial" w:hAnsi="Arial" w:cs="Arial"/>
                <w:sz w:val="24"/>
                <w:szCs w:val="24"/>
              </w:rPr>
              <w:t>/ 8.5.3</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4"/>
              </w:numPr>
              <w:tabs>
                <w:tab w:val="left" w:pos="720"/>
                <w:tab w:val="left" w:pos="1440"/>
              </w:tabs>
              <w:ind w:hanging="720"/>
              <w:jc w:val="both"/>
              <w:rPr>
                <w:rFonts w:ascii="Arial" w:hAnsi="Arial" w:cs="Arial"/>
                <w:sz w:val="24"/>
                <w:szCs w:val="24"/>
                <w:u w:val="single"/>
              </w:rPr>
            </w:pPr>
            <w:r w:rsidRPr="00A1584A">
              <w:rPr>
                <w:rFonts w:ascii="Arial" w:hAnsi="Arial" w:cs="Arial"/>
                <w:sz w:val="24"/>
                <w:szCs w:val="24"/>
              </w:rPr>
              <w:t>records of all verifications, validations and calibrations shall be maintained;</w:t>
            </w:r>
          </w:p>
        </w:tc>
        <w:tc>
          <w:tcPr>
            <w:tcW w:w="1940" w:type="dxa"/>
            <w:shd w:val="clear" w:color="auto" w:fill="auto"/>
            <w:vAlign w:val="center"/>
          </w:tcPr>
          <w:p w:rsidR="00DF7623" w:rsidRPr="00A1584A" w:rsidRDefault="00B23EC7" w:rsidP="00A1584A">
            <w:pPr>
              <w:pStyle w:val="ColorfulList-Accent11"/>
              <w:ind w:left="48"/>
              <w:jc w:val="center"/>
              <w:rPr>
                <w:rFonts w:ascii="Arial" w:hAnsi="Arial" w:cs="Arial"/>
                <w:sz w:val="24"/>
                <w:szCs w:val="24"/>
              </w:rPr>
            </w:pPr>
            <w:r>
              <w:rPr>
                <w:rFonts w:ascii="Arial" w:hAnsi="Arial" w:cs="Arial"/>
                <w:sz w:val="24"/>
                <w:szCs w:val="24"/>
              </w:rPr>
              <w:t>7.5 /</w:t>
            </w:r>
            <w:r w:rsidR="00762DFB" w:rsidRPr="00A1584A">
              <w:rPr>
                <w:rFonts w:ascii="Arial" w:hAnsi="Arial" w:cs="Arial"/>
                <w:sz w:val="24"/>
                <w:szCs w:val="24"/>
              </w:rPr>
              <w:t>7.6</w:t>
            </w:r>
            <w:r>
              <w:rPr>
                <w:rFonts w:ascii="Arial" w:hAnsi="Arial" w:cs="Arial"/>
                <w:sz w:val="24"/>
                <w:szCs w:val="24"/>
              </w:rPr>
              <w:t>/8.2.4</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4"/>
              </w:numPr>
              <w:tabs>
                <w:tab w:val="left" w:pos="720"/>
                <w:tab w:val="left" w:pos="1440"/>
              </w:tabs>
              <w:ind w:hanging="720"/>
              <w:jc w:val="both"/>
              <w:rPr>
                <w:rFonts w:ascii="Arial" w:hAnsi="Arial" w:cs="Arial"/>
                <w:sz w:val="24"/>
                <w:szCs w:val="24"/>
                <w:u w:val="single"/>
              </w:rPr>
            </w:pPr>
            <w:r w:rsidRPr="00A1584A">
              <w:rPr>
                <w:rFonts w:ascii="Arial" w:hAnsi="Arial" w:cs="Arial"/>
                <w:sz w:val="24"/>
                <w:szCs w:val="24"/>
              </w:rPr>
              <w:t>records of all user/customer feedback and complaints shall be maintained;</w:t>
            </w:r>
          </w:p>
        </w:tc>
        <w:tc>
          <w:tcPr>
            <w:tcW w:w="1940" w:type="dxa"/>
            <w:shd w:val="clear" w:color="auto" w:fill="auto"/>
            <w:vAlign w:val="center"/>
          </w:tcPr>
          <w:p w:rsidR="00DF7623" w:rsidRPr="00A1584A" w:rsidRDefault="00407A00" w:rsidP="00A1584A">
            <w:pPr>
              <w:pStyle w:val="ColorfulList-Accent11"/>
              <w:ind w:left="48"/>
              <w:jc w:val="center"/>
              <w:rPr>
                <w:rFonts w:ascii="Arial" w:hAnsi="Arial" w:cs="Arial"/>
                <w:sz w:val="24"/>
                <w:szCs w:val="24"/>
              </w:rPr>
            </w:pPr>
            <w:r>
              <w:rPr>
                <w:rFonts w:ascii="Arial" w:hAnsi="Arial" w:cs="Arial"/>
                <w:sz w:val="24"/>
                <w:szCs w:val="24"/>
              </w:rPr>
              <w:t>7.2.3</w:t>
            </w:r>
          </w:p>
        </w:tc>
      </w:tr>
      <w:tr w:rsidR="00DF7623" w:rsidRPr="00A1584A" w:rsidTr="00A1584A">
        <w:trPr>
          <w:trHeight w:val="665"/>
        </w:trPr>
        <w:tc>
          <w:tcPr>
            <w:tcW w:w="7872" w:type="dxa"/>
            <w:shd w:val="clear" w:color="auto" w:fill="auto"/>
          </w:tcPr>
          <w:p w:rsidR="00DF7623" w:rsidRPr="00A1584A" w:rsidRDefault="00DF7623" w:rsidP="00A1584A">
            <w:pPr>
              <w:numPr>
                <w:ilvl w:val="0"/>
                <w:numId w:val="14"/>
              </w:numPr>
              <w:tabs>
                <w:tab w:val="left" w:pos="720"/>
                <w:tab w:val="left" w:pos="1440"/>
              </w:tabs>
              <w:ind w:hanging="720"/>
              <w:jc w:val="both"/>
              <w:rPr>
                <w:rFonts w:ascii="Arial" w:hAnsi="Arial" w:cs="Arial"/>
                <w:sz w:val="24"/>
                <w:szCs w:val="24"/>
                <w:u w:val="single"/>
              </w:rPr>
            </w:pPr>
            <w:r w:rsidRPr="00A1584A">
              <w:rPr>
                <w:rFonts w:ascii="Arial" w:hAnsi="Arial" w:cs="Arial"/>
                <w:sz w:val="24"/>
                <w:szCs w:val="24"/>
              </w:rPr>
              <w:t>records of components used for verification of product quality shall be maintained;</w:t>
            </w:r>
          </w:p>
        </w:tc>
        <w:tc>
          <w:tcPr>
            <w:tcW w:w="1940" w:type="dxa"/>
            <w:shd w:val="clear" w:color="auto" w:fill="auto"/>
            <w:vAlign w:val="center"/>
          </w:tcPr>
          <w:p w:rsidR="00DF7623" w:rsidRPr="00A1584A" w:rsidRDefault="00762DFB" w:rsidP="00A1584A">
            <w:pPr>
              <w:pStyle w:val="ColorfulList-Accent11"/>
              <w:ind w:left="48"/>
              <w:jc w:val="center"/>
              <w:rPr>
                <w:rFonts w:ascii="Arial" w:hAnsi="Arial" w:cs="Arial"/>
                <w:sz w:val="24"/>
                <w:szCs w:val="24"/>
              </w:rPr>
            </w:pPr>
            <w:r w:rsidRPr="00A1584A">
              <w:rPr>
                <w:rFonts w:ascii="Arial" w:hAnsi="Arial" w:cs="Arial"/>
                <w:sz w:val="24"/>
                <w:szCs w:val="24"/>
              </w:rPr>
              <w:t>8.2.4</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4"/>
              </w:numPr>
              <w:tabs>
                <w:tab w:val="left" w:pos="720"/>
                <w:tab w:val="left" w:pos="1440"/>
              </w:tabs>
              <w:ind w:hanging="720"/>
              <w:jc w:val="both"/>
              <w:rPr>
                <w:rFonts w:ascii="Arial" w:hAnsi="Arial" w:cs="Arial"/>
                <w:i/>
                <w:color w:val="1B059D"/>
                <w:sz w:val="24"/>
                <w:szCs w:val="24"/>
                <w:u w:val="single"/>
              </w:rPr>
            </w:pPr>
            <w:proofErr w:type="gramStart"/>
            <w:r w:rsidRPr="00A1584A">
              <w:rPr>
                <w:rFonts w:ascii="Arial" w:hAnsi="Arial" w:cs="Arial"/>
                <w:i/>
                <w:color w:val="1B059D"/>
                <w:sz w:val="24"/>
                <w:szCs w:val="24"/>
              </w:rPr>
              <w:t>records</w:t>
            </w:r>
            <w:proofErr w:type="gramEnd"/>
            <w:r w:rsidRPr="00A1584A">
              <w:rPr>
                <w:rFonts w:ascii="Arial" w:hAnsi="Arial" w:cs="Arial"/>
                <w:i/>
                <w:color w:val="1B059D"/>
                <w:sz w:val="24"/>
                <w:szCs w:val="24"/>
              </w:rPr>
              <w:t xml:space="preserve"> of all sale, installation and product commissioning shall be maintained.</w:t>
            </w:r>
          </w:p>
        </w:tc>
        <w:tc>
          <w:tcPr>
            <w:tcW w:w="1940" w:type="dxa"/>
            <w:shd w:val="clear" w:color="auto" w:fill="auto"/>
            <w:vAlign w:val="center"/>
          </w:tcPr>
          <w:p w:rsidR="00DF7623" w:rsidRPr="00A1584A" w:rsidRDefault="00762DFB" w:rsidP="00E10615">
            <w:pPr>
              <w:pStyle w:val="ColorfulList-Accent11"/>
              <w:ind w:left="48"/>
              <w:jc w:val="center"/>
              <w:rPr>
                <w:rFonts w:ascii="Arial" w:hAnsi="Arial" w:cs="Arial"/>
                <w:sz w:val="24"/>
                <w:szCs w:val="24"/>
              </w:rPr>
            </w:pPr>
            <w:r w:rsidRPr="00A1584A">
              <w:rPr>
                <w:rFonts w:ascii="Arial" w:hAnsi="Arial" w:cs="Arial"/>
                <w:sz w:val="24"/>
                <w:szCs w:val="24"/>
              </w:rPr>
              <w:t>7.2.</w:t>
            </w:r>
            <w:r w:rsidR="00E10615">
              <w:rPr>
                <w:rFonts w:ascii="Arial" w:hAnsi="Arial" w:cs="Arial"/>
                <w:sz w:val="24"/>
                <w:szCs w:val="24"/>
              </w:rPr>
              <w:t>2</w:t>
            </w:r>
            <w:r w:rsidRPr="00A1584A">
              <w:rPr>
                <w:rFonts w:ascii="Arial" w:hAnsi="Arial" w:cs="Arial"/>
                <w:sz w:val="24"/>
                <w:szCs w:val="24"/>
              </w:rPr>
              <w:t>/ 8.2.4</w:t>
            </w:r>
          </w:p>
        </w:tc>
      </w:tr>
      <w:tr w:rsidR="00DF7623" w:rsidRPr="00A1584A" w:rsidTr="00A1584A">
        <w:trPr>
          <w:trHeight w:val="576"/>
        </w:trPr>
        <w:tc>
          <w:tcPr>
            <w:tcW w:w="7872" w:type="dxa"/>
            <w:shd w:val="clear" w:color="auto" w:fill="auto"/>
          </w:tcPr>
          <w:p w:rsidR="00DF7623" w:rsidRPr="00A1584A" w:rsidRDefault="00DF7623" w:rsidP="00A1584A">
            <w:pPr>
              <w:tabs>
                <w:tab w:val="left" w:pos="720"/>
                <w:tab w:val="left" w:pos="1440"/>
              </w:tabs>
              <w:jc w:val="both"/>
              <w:rPr>
                <w:rFonts w:ascii="Arial" w:hAnsi="Arial" w:cs="Arial"/>
                <w:sz w:val="24"/>
                <w:szCs w:val="24"/>
                <w:u w:val="single"/>
              </w:rPr>
            </w:pPr>
          </w:p>
        </w:tc>
        <w:tc>
          <w:tcPr>
            <w:tcW w:w="1940" w:type="dxa"/>
            <w:shd w:val="clear" w:color="auto" w:fill="auto"/>
          </w:tcPr>
          <w:p w:rsidR="00DF7623" w:rsidRPr="00A1584A" w:rsidRDefault="00DF7623" w:rsidP="00A1584A">
            <w:pPr>
              <w:pStyle w:val="ColorfulList-Accent11"/>
              <w:ind w:left="48"/>
              <w:jc w:val="center"/>
              <w:rPr>
                <w:rFonts w:ascii="Arial" w:hAnsi="Arial" w:cs="Arial"/>
                <w:sz w:val="24"/>
                <w:szCs w:val="24"/>
              </w:rPr>
            </w:pPr>
          </w:p>
        </w:tc>
      </w:tr>
      <w:tr w:rsidR="00DF7623" w:rsidRPr="00A1584A" w:rsidTr="00A1584A">
        <w:trPr>
          <w:trHeight w:val="576"/>
        </w:trPr>
        <w:tc>
          <w:tcPr>
            <w:tcW w:w="7872" w:type="dxa"/>
            <w:shd w:val="clear" w:color="auto" w:fill="auto"/>
          </w:tcPr>
          <w:p w:rsidR="00DF7623" w:rsidRPr="00A1584A" w:rsidRDefault="00DF7623" w:rsidP="00DF7623">
            <w:pPr>
              <w:pStyle w:val="Heading1"/>
              <w:rPr>
                <w:rFonts w:cs="Arial"/>
                <w:lang w:val="en-US"/>
              </w:rPr>
            </w:pPr>
            <w:bookmarkStart w:id="42" w:name="_Toc439150599"/>
            <w:bookmarkStart w:id="43" w:name="_Toc439422238"/>
            <w:bookmarkStart w:id="44" w:name="_Toc439422515"/>
            <w:bookmarkStart w:id="45" w:name="_Toc440555459"/>
            <w:bookmarkStart w:id="46" w:name="_Toc445384505"/>
            <w:r w:rsidRPr="00A1584A">
              <w:rPr>
                <w:rFonts w:cs="Arial"/>
                <w:lang w:val="en-US"/>
              </w:rPr>
              <w:t>5. Management responsibility and commitment</w:t>
            </w:r>
            <w:bookmarkEnd w:id="42"/>
            <w:bookmarkEnd w:id="43"/>
            <w:bookmarkEnd w:id="44"/>
            <w:bookmarkEnd w:id="45"/>
            <w:bookmarkEnd w:id="46"/>
          </w:p>
        </w:tc>
        <w:tc>
          <w:tcPr>
            <w:tcW w:w="1940" w:type="dxa"/>
            <w:shd w:val="clear" w:color="auto" w:fill="auto"/>
          </w:tcPr>
          <w:p w:rsidR="00DF7623" w:rsidRPr="00A1584A" w:rsidRDefault="00DF7623" w:rsidP="00A1584A">
            <w:pPr>
              <w:pStyle w:val="ColorfulList-Accent11"/>
              <w:ind w:left="48"/>
              <w:jc w:val="center"/>
              <w:rPr>
                <w:rFonts w:ascii="Arial" w:hAnsi="Arial" w:cs="Arial"/>
                <w:sz w:val="24"/>
                <w:szCs w:val="24"/>
              </w:rPr>
            </w:pP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
              </w:numPr>
              <w:tabs>
                <w:tab w:val="left" w:pos="720"/>
                <w:tab w:val="left" w:pos="1440"/>
              </w:tabs>
              <w:spacing w:after="200"/>
              <w:ind w:hanging="720"/>
              <w:jc w:val="both"/>
              <w:rPr>
                <w:rFonts w:ascii="Arial" w:hAnsi="Arial" w:cs="Arial"/>
                <w:sz w:val="24"/>
                <w:szCs w:val="24"/>
                <w:u w:val="single"/>
              </w:rPr>
            </w:pPr>
            <w:r w:rsidRPr="00A1584A">
              <w:rPr>
                <w:rFonts w:ascii="Arial" w:hAnsi="Arial" w:cs="Arial"/>
                <w:sz w:val="24"/>
                <w:szCs w:val="24"/>
              </w:rPr>
              <w:t>the management shall provide evidence of its resolution to develop, implement and improve the quality management system within the organization by communicating to the organisation the importance of meeting customer as well as statutory and regulatory requirements;</w:t>
            </w:r>
          </w:p>
        </w:tc>
        <w:tc>
          <w:tcPr>
            <w:tcW w:w="1940" w:type="dxa"/>
            <w:shd w:val="clear" w:color="auto" w:fill="auto"/>
            <w:vAlign w:val="center"/>
          </w:tcPr>
          <w:p w:rsidR="00DF7623" w:rsidRPr="00A1584A" w:rsidRDefault="000B5923" w:rsidP="00A1584A">
            <w:pPr>
              <w:pStyle w:val="ColorfulList-Accent11"/>
              <w:ind w:left="48"/>
              <w:jc w:val="center"/>
              <w:rPr>
                <w:rFonts w:ascii="Arial" w:hAnsi="Arial" w:cs="Arial"/>
                <w:sz w:val="24"/>
                <w:szCs w:val="24"/>
              </w:rPr>
            </w:pPr>
            <w:r w:rsidRPr="00A1584A">
              <w:rPr>
                <w:rFonts w:ascii="Arial" w:hAnsi="Arial" w:cs="Arial"/>
                <w:sz w:val="24"/>
                <w:szCs w:val="24"/>
              </w:rPr>
              <w:t>5.1</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
              </w:numPr>
              <w:tabs>
                <w:tab w:val="left" w:pos="720"/>
                <w:tab w:val="left" w:pos="1440"/>
              </w:tabs>
              <w:spacing w:after="200"/>
              <w:ind w:hanging="720"/>
              <w:jc w:val="both"/>
              <w:rPr>
                <w:rFonts w:ascii="Arial" w:hAnsi="Arial" w:cs="Arial"/>
                <w:sz w:val="24"/>
                <w:szCs w:val="24"/>
                <w:u w:val="single"/>
              </w:rPr>
            </w:pPr>
            <w:proofErr w:type="gramStart"/>
            <w:r w:rsidRPr="00A1584A">
              <w:rPr>
                <w:rFonts w:ascii="Arial" w:hAnsi="Arial" w:cs="Arial"/>
                <w:sz w:val="24"/>
                <w:szCs w:val="24"/>
              </w:rPr>
              <w:t>management</w:t>
            </w:r>
            <w:proofErr w:type="gramEnd"/>
            <w:r w:rsidRPr="00A1584A">
              <w:rPr>
                <w:rFonts w:ascii="Arial" w:hAnsi="Arial" w:cs="Arial"/>
                <w:sz w:val="24"/>
                <w:szCs w:val="24"/>
              </w:rPr>
              <w:t xml:space="preserve"> reviews of the organization include assessment of the performance of quality management system and this assessment is documented. </w:t>
            </w:r>
            <w:r w:rsidRPr="00A1584A">
              <w:rPr>
                <w:rFonts w:ascii="Arial" w:hAnsi="Arial" w:cs="Arial"/>
                <w:sz w:val="24"/>
                <w:szCs w:val="24"/>
                <w:lang w:val="en-US"/>
              </w:rPr>
              <w:t>Top management shall review the organization's quality management system, at planned intervals, to ensure its continuing suitability, adequacy and effectiveness and maintain records;</w:t>
            </w:r>
          </w:p>
        </w:tc>
        <w:tc>
          <w:tcPr>
            <w:tcW w:w="1940" w:type="dxa"/>
            <w:shd w:val="clear" w:color="auto" w:fill="auto"/>
            <w:vAlign w:val="center"/>
          </w:tcPr>
          <w:p w:rsidR="00DF7623" w:rsidRPr="00A1584A" w:rsidRDefault="000B5923" w:rsidP="00A1584A">
            <w:pPr>
              <w:pStyle w:val="ColorfulList-Accent11"/>
              <w:ind w:left="48"/>
              <w:jc w:val="center"/>
              <w:rPr>
                <w:rFonts w:ascii="Arial" w:hAnsi="Arial" w:cs="Arial"/>
                <w:sz w:val="24"/>
                <w:szCs w:val="24"/>
              </w:rPr>
            </w:pPr>
            <w:r w:rsidRPr="00A1584A">
              <w:rPr>
                <w:rFonts w:ascii="Arial" w:hAnsi="Arial" w:cs="Arial"/>
                <w:sz w:val="24"/>
                <w:szCs w:val="24"/>
              </w:rPr>
              <w:t>5.6.1</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
              </w:numPr>
              <w:tabs>
                <w:tab w:val="left" w:pos="720"/>
                <w:tab w:val="left" w:pos="1440"/>
              </w:tabs>
              <w:spacing w:after="200"/>
              <w:ind w:hanging="720"/>
              <w:jc w:val="both"/>
              <w:rPr>
                <w:rFonts w:ascii="Arial" w:hAnsi="Arial" w:cs="Arial"/>
                <w:sz w:val="24"/>
                <w:szCs w:val="24"/>
                <w:u w:val="single"/>
              </w:rPr>
            </w:pPr>
            <w:r w:rsidRPr="00A1584A">
              <w:rPr>
                <w:rFonts w:ascii="Arial" w:hAnsi="Arial" w:cs="Arial"/>
                <w:sz w:val="24"/>
                <w:szCs w:val="24"/>
              </w:rPr>
              <w:t>top Management shall establish a procedure to identify customer requirements and to measure the capability of the organization to meet those requirements;</w:t>
            </w:r>
          </w:p>
        </w:tc>
        <w:tc>
          <w:tcPr>
            <w:tcW w:w="1940" w:type="dxa"/>
            <w:shd w:val="clear" w:color="auto" w:fill="auto"/>
            <w:vAlign w:val="center"/>
          </w:tcPr>
          <w:p w:rsidR="00DF7623" w:rsidRPr="00A1584A" w:rsidRDefault="000B5923" w:rsidP="00A1584A">
            <w:pPr>
              <w:pStyle w:val="ColorfulList-Accent11"/>
              <w:ind w:left="48"/>
              <w:jc w:val="center"/>
              <w:rPr>
                <w:rFonts w:ascii="Arial" w:hAnsi="Arial" w:cs="Arial"/>
                <w:sz w:val="24"/>
                <w:szCs w:val="24"/>
              </w:rPr>
            </w:pPr>
            <w:r w:rsidRPr="00A1584A">
              <w:rPr>
                <w:rFonts w:ascii="Arial" w:hAnsi="Arial" w:cs="Arial"/>
                <w:sz w:val="24"/>
                <w:szCs w:val="24"/>
              </w:rPr>
              <w:t>5.2</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
              </w:numPr>
              <w:tabs>
                <w:tab w:val="left" w:pos="720"/>
                <w:tab w:val="left" w:pos="1440"/>
              </w:tabs>
              <w:spacing w:after="200"/>
              <w:ind w:hanging="720"/>
              <w:jc w:val="both"/>
              <w:rPr>
                <w:rFonts w:ascii="Arial" w:hAnsi="Arial" w:cs="Arial"/>
                <w:sz w:val="24"/>
                <w:szCs w:val="24"/>
                <w:u w:val="single"/>
              </w:rPr>
            </w:pPr>
            <w:r w:rsidRPr="00A1584A">
              <w:rPr>
                <w:rFonts w:ascii="Arial" w:hAnsi="Arial" w:cs="Arial"/>
                <w:sz w:val="24"/>
                <w:szCs w:val="24"/>
              </w:rPr>
              <w:t>there shall be a system to ensure that quality objectives and quality management system is communicated to all the divisions of the organization;</w:t>
            </w:r>
          </w:p>
        </w:tc>
        <w:tc>
          <w:tcPr>
            <w:tcW w:w="1940" w:type="dxa"/>
            <w:shd w:val="clear" w:color="auto" w:fill="auto"/>
            <w:vAlign w:val="center"/>
          </w:tcPr>
          <w:p w:rsidR="00DF7623" w:rsidRPr="00A1584A" w:rsidRDefault="000B5923" w:rsidP="00A1584A">
            <w:pPr>
              <w:pStyle w:val="ColorfulList-Accent11"/>
              <w:ind w:left="48"/>
              <w:jc w:val="center"/>
              <w:rPr>
                <w:rFonts w:ascii="Arial" w:hAnsi="Arial" w:cs="Arial"/>
                <w:sz w:val="24"/>
                <w:szCs w:val="24"/>
              </w:rPr>
            </w:pPr>
            <w:r w:rsidRPr="00A1584A">
              <w:rPr>
                <w:rFonts w:ascii="Arial" w:hAnsi="Arial" w:cs="Arial"/>
                <w:sz w:val="24"/>
                <w:szCs w:val="24"/>
              </w:rPr>
              <w:t>5.3</w:t>
            </w:r>
            <w:r w:rsidR="00E10615">
              <w:rPr>
                <w:rFonts w:ascii="Arial" w:hAnsi="Arial" w:cs="Arial"/>
                <w:sz w:val="24"/>
                <w:szCs w:val="24"/>
              </w:rPr>
              <w:t>/5.4</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
              </w:numPr>
              <w:tabs>
                <w:tab w:val="left" w:pos="720"/>
                <w:tab w:val="left" w:pos="1440"/>
              </w:tabs>
              <w:spacing w:after="200"/>
              <w:ind w:hanging="720"/>
              <w:jc w:val="both"/>
              <w:rPr>
                <w:rFonts w:ascii="Arial" w:hAnsi="Arial" w:cs="Arial"/>
                <w:sz w:val="24"/>
                <w:szCs w:val="24"/>
                <w:u w:val="single"/>
              </w:rPr>
            </w:pPr>
            <w:r w:rsidRPr="00A1584A">
              <w:rPr>
                <w:rFonts w:ascii="Arial" w:hAnsi="Arial" w:cs="Arial"/>
                <w:sz w:val="24"/>
                <w:szCs w:val="24"/>
              </w:rPr>
              <w:t>The management shall identify indicators to measure the performance of QMS in all the divisions of the organization, which includes collection of suitable data for performance measurement.</w:t>
            </w:r>
          </w:p>
        </w:tc>
        <w:tc>
          <w:tcPr>
            <w:tcW w:w="1940" w:type="dxa"/>
            <w:shd w:val="clear" w:color="auto" w:fill="auto"/>
            <w:vAlign w:val="center"/>
          </w:tcPr>
          <w:p w:rsidR="00DF7623" w:rsidRPr="00A1584A" w:rsidRDefault="00D610BF" w:rsidP="00A1584A">
            <w:pPr>
              <w:pStyle w:val="ColorfulList-Accent11"/>
              <w:ind w:left="48"/>
              <w:jc w:val="center"/>
              <w:rPr>
                <w:rFonts w:ascii="Arial" w:hAnsi="Arial" w:cs="Arial"/>
                <w:sz w:val="24"/>
                <w:szCs w:val="24"/>
              </w:rPr>
            </w:pPr>
            <w:r>
              <w:rPr>
                <w:rFonts w:ascii="Arial" w:hAnsi="Arial" w:cs="Arial"/>
                <w:sz w:val="24"/>
                <w:szCs w:val="24"/>
              </w:rPr>
              <w:t>-5.4.1</w:t>
            </w:r>
          </w:p>
        </w:tc>
      </w:tr>
      <w:tr w:rsidR="000B5923" w:rsidRPr="00A1584A" w:rsidTr="00A1584A">
        <w:trPr>
          <w:trHeight w:val="576"/>
        </w:trPr>
        <w:tc>
          <w:tcPr>
            <w:tcW w:w="9812" w:type="dxa"/>
            <w:gridSpan w:val="2"/>
            <w:shd w:val="clear" w:color="auto" w:fill="auto"/>
            <w:vAlign w:val="center"/>
          </w:tcPr>
          <w:p w:rsidR="000B5923" w:rsidRPr="00A1584A" w:rsidRDefault="000B5923" w:rsidP="000B5923">
            <w:pPr>
              <w:pStyle w:val="Heading1"/>
              <w:rPr>
                <w:rFonts w:cs="Arial"/>
                <w:lang w:val="en-US"/>
              </w:rPr>
            </w:pPr>
            <w:bookmarkStart w:id="47" w:name="_Toc439150600"/>
            <w:bookmarkStart w:id="48" w:name="_Toc439422239"/>
            <w:bookmarkStart w:id="49" w:name="_Toc439422516"/>
            <w:bookmarkStart w:id="50" w:name="_Toc440555460"/>
            <w:bookmarkStart w:id="51" w:name="_Toc445384506"/>
            <w:r w:rsidRPr="00A1584A">
              <w:rPr>
                <w:rFonts w:cs="Arial"/>
                <w:lang w:val="en-US"/>
              </w:rPr>
              <w:lastRenderedPageBreak/>
              <w:t>6. Resource management</w:t>
            </w:r>
            <w:bookmarkEnd w:id="47"/>
            <w:bookmarkEnd w:id="48"/>
            <w:bookmarkEnd w:id="49"/>
            <w:bookmarkEnd w:id="50"/>
            <w:bookmarkEnd w:id="51"/>
          </w:p>
        </w:tc>
      </w:tr>
      <w:tr w:rsidR="000B5923" w:rsidRPr="00A1584A" w:rsidTr="00A1584A">
        <w:trPr>
          <w:trHeight w:val="576"/>
        </w:trPr>
        <w:tc>
          <w:tcPr>
            <w:tcW w:w="9812" w:type="dxa"/>
            <w:gridSpan w:val="2"/>
            <w:shd w:val="clear" w:color="auto" w:fill="auto"/>
            <w:vAlign w:val="center"/>
          </w:tcPr>
          <w:p w:rsidR="000B5923" w:rsidRPr="00A1584A" w:rsidRDefault="000B5923" w:rsidP="000B5923">
            <w:pPr>
              <w:pStyle w:val="Heading2"/>
              <w:rPr>
                <w:rFonts w:cs="Arial"/>
                <w:lang w:val="en-US"/>
              </w:rPr>
            </w:pPr>
            <w:bookmarkStart w:id="52" w:name="_Toc439150601"/>
            <w:bookmarkStart w:id="53" w:name="_Toc439422240"/>
            <w:bookmarkStart w:id="54" w:name="_Toc439422517"/>
            <w:bookmarkStart w:id="55" w:name="_Toc440555461"/>
            <w:bookmarkStart w:id="56" w:name="_Toc445384507"/>
            <w:r w:rsidRPr="00A1584A">
              <w:rPr>
                <w:rFonts w:cs="Arial"/>
                <w:lang w:val="en-US"/>
              </w:rPr>
              <w:t>6.1 Organization</w:t>
            </w:r>
            <w:r w:rsidRPr="00A1584A">
              <w:rPr>
                <w:rFonts w:cs="Arial"/>
              </w:rPr>
              <w:t xml:space="preserve"> shall have appropriate and adequate human resources</w:t>
            </w:r>
            <w:bookmarkEnd w:id="52"/>
            <w:bookmarkEnd w:id="53"/>
            <w:bookmarkEnd w:id="54"/>
            <w:bookmarkEnd w:id="55"/>
            <w:bookmarkEnd w:id="56"/>
          </w:p>
        </w:tc>
      </w:tr>
      <w:tr w:rsidR="00DF7623" w:rsidRPr="00A1584A" w:rsidTr="00A1584A">
        <w:trPr>
          <w:trHeight w:val="576"/>
        </w:trPr>
        <w:tc>
          <w:tcPr>
            <w:tcW w:w="7872" w:type="dxa"/>
            <w:shd w:val="clear" w:color="auto" w:fill="auto"/>
          </w:tcPr>
          <w:p w:rsidR="00DF7623" w:rsidRPr="00A1584A" w:rsidRDefault="00DF7623" w:rsidP="00A1584A">
            <w:pPr>
              <w:numPr>
                <w:ilvl w:val="0"/>
                <w:numId w:val="20"/>
              </w:numPr>
              <w:tabs>
                <w:tab w:val="left" w:pos="720"/>
                <w:tab w:val="left" w:pos="1440"/>
              </w:tabs>
              <w:ind w:left="720" w:hanging="720"/>
              <w:contextualSpacing/>
              <w:jc w:val="both"/>
              <w:rPr>
                <w:rFonts w:ascii="Arial" w:hAnsi="Arial" w:cs="Arial"/>
                <w:sz w:val="24"/>
                <w:szCs w:val="24"/>
              </w:rPr>
            </w:pPr>
            <w:r w:rsidRPr="00A1584A">
              <w:rPr>
                <w:rFonts w:ascii="Arial" w:hAnsi="Arial" w:cs="Arial"/>
                <w:sz w:val="24"/>
                <w:szCs w:val="24"/>
              </w:rPr>
              <w:t>the organization shall have documented information about the minimum number of personnel required for each phase of production;</w:t>
            </w:r>
          </w:p>
        </w:tc>
        <w:tc>
          <w:tcPr>
            <w:tcW w:w="1940" w:type="dxa"/>
            <w:shd w:val="clear" w:color="auto" w:fill="auto"/>
            <w:vAlign w:val="center"/>
          </w:tcPr>
          <w:p w:rsidR="00DF7623" w:rsidRPr="00A1584A" w:rsidRDefault="000B5923" w:rsidP="00A1584A">
            <w:pPr>
              <w:pStyle w:val="ColorfulList-Accent11"/>
              <w:ind w:left="48"/>
              <w:jc w:val="center"/>
              <w:rPr>
                <w:rFonts w:ascii="Arial" w:hAnsi="Arial" w:cs="Arial"/>
                <w:sz w:val="24"/>
                <w:szCs w:val="24"/>
              </w:rPr>
            </w:pPr>
            <w:r w:rsidRPr="00A1584A">
              <w:rPr>
                <w:rFonts w:ascii="Arial" w:hAnsi="Arial" w:cs="Arial"/>
                <w:sz w:val="24"/>
                <w:szCs w:val="24"/>
              </w:rPr>
              <w:t>6.2</w:t>
            </w:r>
          </w:p>
        </w:tc>
      </w:tr>
      <w:tr w:rsidR="000B5923" w:rsidRPr="00A1584A" w:rsidTr="00A1584A">
        <w:trPr>
          <w:trHeight w:val="576"/>
        </w:trPr>
        <w:tc>
          <w:tcPr>
            <w:tcW w:w="7872" w:type="dxa"/>
            <w:shd w:val="clear" w:color="auto" w:fill="auto"/>
          </w:tcPr>
          <w:p w:rsidR="000B5923" w:rsidRPr="00A1584A" w:rsidRDefault="000B5923" w:rsidP="00A1584A">
            <w:pPr>
              <w:numPr>
                <w:ilvl w:val="0"/>
                <w:numId w:val="20"/>
              </w:numPr>
              <w:tabs>
                <w:tab w:val="left" w:pos="720"/>
                <w:tab w:val="left" w:pos="1440"/>
              </w:tabs>
              <w:spacing w:after="40"/>
              <w:ind w:left="720" w:hanging="720"/>
              <w:contextualSpacing/>
              <w:jc w:val="both"/>
              <w:rPr>
                <w:rFonts w:ascii="Arial" w:hAnsi="Arial" w:cs="Arial"/>
                <w:sz w:val="24"/>
                <w:szCs w:val="24"/>
              </w:rPr>
            </w:pPr>
            <w:r w:rsidRPr="00A1584A">
              <w:rPr>
                <w:rFonts w:ascii="Arial" w:hAnsi="Arial" w:cs="Arial"/>
                <w:sz w:val="24"/>
                <w:szCs w:val="24"/>
              </w:rPr>
              <w:t xml:space="preserve">the organization shall have documented information on the skills, trainings and experience required by each category of personnel required in the production process; </w:t>
            </w:r>
          </w:p>
        </w:tc>
        <w:tc>
          <w:tcPr>
            <w:tcW w:w="1940" w:type="dxa"/>
            <w:shd w:val="clear" w:color="auto" w:fill="auto"/>
            <w:vAlign w:val="center"/>
          </w:tcPr>
          <w:p w:rsidR="000B5923" w:rsidRPr="00A1584A" w:rsidRDefault="000B5923" w:rsidP="00A1584A">
            <w:pPr>
              <w:pStyle w:val="ColorfulList-Accent11"/>
              <w:ind w:left="48"/>
              <w:jc w:val="center"/>
              <w:rPr>
                <w:rFonts w:ascii="Arial" w:hAnsi="Arial" w:cs="Arial"/>
                <w:sz w:val="24"/>
                <w:szCs w:val="24"/>
              </w:rPr>
            </w:pPr>
            <w:r w:rsidRPr="00A1584A">
              <w:rPr>
                <w:rFonts w:ascii="Arial" w:hAnsi="Arial" w:cs="Arial"/>
                <w:sz w:val="24"/>
                <w:szCs w:val="24"/>
              </w:rPr>
              <w:t>6.2</w:t>
            </w:r>
          </w:p>
        </w:tc>
      </w:tr>
      <w:tr w:rsidR="000B5923" w:rsidRPr="00A1584A" w:rsidTr="00A1584A">
        <w:trPr>
          <w:trHeight w:val="576"/>
        </w:trPr>
        <w:tc>
          <w:tcPr>
            <w:tcW w:w="7872" w:type="dxa"/>
            <w:shd w:val="clear" w:color="auto" w:fill="auto"/>
          </w:tcPr>
          <w:p w:rsidR="000B5923" w:rsidRPr="00A1584A" w:rsidRDefault="000B5923" w:rsidP="00A1584A">
            <w:pPr>
              <w:numPr>
                <w:ilvl w:val="0"/>
                <w:numId w:val="20"/>
              </w:numPr>
              <w:tabs>
                <w:tab w:val="left" w:pos="720"/>
                <w:tab w:val="left" w:pos="1440"/>
              </w:tabs>
              <w:spacing w:after="40"/>
              <w:ind w:left="720" w:hanging="720"/>
              <w:contextualSpacing/>
              <w:jc w:val="both"/>
              <w:rPr>
                <w:rFonts w:ascii="Arial" w:hAnsi="Arial" w:cs="Arial"/>
                <w:sz w:val="24"/>
                <w:szCs w:val="24"/>
              </w:rPr>
            </w:pPr>
            <w:r w:rsidRPr="00A1584A">
              <w:rPr>
                <w:rFonts w:ascii="Arial" w:hAnsi="Arial" w:cs="Arial"/>
                <w:sz w:val="24"/>
                <w:szCs w:val="24"/>
              </w:rPr>
              <w:t>the organization shall have a documented procedure for selection, induction, training and performance monitoring and appraisal of each category of personnel;</w:t>
            </w:r>
          </w:p>
        </w:tc>
        <w:tc>
          <w:tcPr>
            <w:tcW w:w="1940" w:type="dxa"/>
            <w:shd w:val="clear" w:color="auto" w:fill="auto"/>
            <w:vAlign w:val="center"/>
          </w:tcPr>
          <w:p w:rsidR="000B5923" w:rsidRPr="00A1584A" w:rsidRDefault="000B5923" w:rsidP="00A1584A">
            <w:pPr>
              <w:pStyle w:val="ColorfulList-Accent11"/>
              <w:ind w:left="48"/>
              <w:jc w:val="center"/>
              <w:rPr>
                <w:rFonts w:ascii="Arial" w:hAnsi="Arial" w:cs="Arial"/>
                <w:sz w:val="24"/>
                <w:szCs w:val="24"/>
              </w:rPr>
            </w:pPr>
            <w:r w:rsidRPr="00A1584A">
              <w:rPr>
                <w:rFonts w:ascii="Arial" w:hAnsi="Arial" w:cs="Arial"/>
                <w:sz w:val="24"/>
                <w:szCs w:val="24"/>
              </w:rPr>
              <w:t>6.2</w:t>
            </w:r>
          </w:p>
        </w:tc>
      </w:tr>
      <w:tr w:rsidR="000B5923" w:rsidRPr="00A1584A" w:rsidTr="00A1584A">
        <w:trPr>
          <w:trHeight w:val="576"/>
        </w:trPr>
        <w:tc>
          <w:tcPr>
            <w:tcW w:w="7872" w:type="dxa"/>
            <w:shd w:val="clear" w:color="auto" w:fill="auto"/>
          </w:tcPr>
          <w:p w:rsidR="000B5923" w:rsidRPr="00A1584A" w:rsidRDefault="000B5923" w:rsidP="00A1584A">
            <w:pPr>
              <w:numPr>
                <w:ilvl w:val="0"/>
                <w:numId w:val="20"/>
              </w:numPr>
              <w:tabs>
                <w:tab w:val="left" w:pos="720"/>
                <w:tab w:val="left" w:pos="1440"/>
              </w:tabs>
              <w:spacing w:after="40"/>
              <w:ind w:left="720" w:hanging="720"/>
              <w:contextualSpacing/>
              <w:jc w:val="both"/>
              <w:rPr>
                <w:rFonts w:ascii="Arial" w:hAnsi="Arial" w:cs="Arial"/>
                <w:sz w:val="24"/>
                <w:szCs w:val="24"/>
              </w:rPr>
            </w:pPr>
            <w:r w:rsidRPr="00A1584A">
              <w:rPr>
                <w:rFonts w:ascii="Arial" w:hAnsi="Arial" w:cs="Arial"/>
                <w:sz w:val="24"/>
                <w:szCs w:val="24"/>
              </w:rPr>
              <w:t>the organisation shall comply with statutorily required qualifications and competence levels for performing specific tasks;</w:t>
            </w:r>
          </w:p>
        </w:tc>
        <w:tc>
          <w:tcPr>
            <w:tcW w:w="1940" w:type="dxa"/>
            <w:shd w:val="clear" w:color="auto" w:fill="auto"/>
            <w:vAlign w:val="center"/>
          </w:tcPr>
          <w:p w:rsidR="000B5923" w:rsidRPr="00A1584A" w:rsidRDefault="000B5923" w:rsidP="00A1584A">
            <w:pPr>
              <w:pStyle w:val="ColorfulList-Accent11"/>
              <w:ind w:left="48"/>
              <w:jc w:val="center"/>
              <w:rPr>
                <w:rFonts w:ascii="Arial" w:hAnsi="Arial" w:cs="Arial"/>
                <w:sz w:val="24"/>
                <w:szCs w:val="24"/>
              </w:rPr>
            </w:pPr>
            <w:r w:rsidRPr="00A1584A">
              <w:rPr>
                <w:rFonts w:ascii="Arial" w:hAnsi="Arial" w:cs="Arial"/>
                <w:sz w:val="24"/>
                <w:szCs w:val="24"/>
              </w:rPr>
              <w:t>6.2</w:t>
            </w:r>
          </w:p>
        </w:tc>
      </w:tr>
      <w:tr w:rsidR="000B5923" w:rsidRPr="00A1584A" w:rsidTr="00A1584A">
        <w:trPr>
          <w:trHeight w:val="576"/>
        </w:trPr>
        <w:tc>
          <w:tcPr>
            <w:tcW w:w="7872" w:type="dxa"/>
            <w:shd w:val="clear" w:color="auto" w:fill="auto"/>
          </w:tcPr>
          <w:p w:rsidR="000B5923" w:rsidRPr="00A1584A" w:rsidRDefault="000B5923" w:rsidP="00A1584A">
            <w:pPr>
              <w:numPr>
                <w:ilvl w:val="0"/>
                <w:numId w:val="20"/>
              </w:numPr>
              <w:tabs>
                <w:tab w:val="left" w:pos="720"/>
                <w:tab w:val="left" w:pos="1440"/>
              </w:tabs>
              <w:spacing w:after="40"/>
              <w:ind w:left="720" w:hanging="720"/>
              <w:contextualSpacing/>
              <w:jc w:val="both"/>
              <w:rPr>
                <w:rFonts w:ascii="Arial" w:hAnsi="Arial" w:cs="Arial"/>
                <w:sz w:val="24"/>
                <w:szCs w:val="24"/>
              </w:rPr>
            </w:pPr>
            <w:r w:rsidRPr="00A1584A">
              <w:rPr>
                <w:rFonts w:ascii="Arial" w:hAnsi="Arial" w:cs="Arial"/>
                <w:sz w:val="24"/>
                <w:szCs w:val="24"/>
              </w:rPr>
              <w:t>the organisation shall ensure that personnel hired on temporary basis/daily wages/short term contract, are competent to deliver the inputs in the product manufacturing process and this is measured before their involvement with the manufacturing process;</w:t>
            </w:r>
          </w:p>
        </w:tc>
        <w:tc>
          <w:tcPr>
            <w:tcW w:w="1940" w:type="dxa"/>
            <w:shd w:val="clear" w:color="auto" w:fill="auto"/>
            <w:vAlign w:val="center"/>
          </w:tcPr>
          <w:p w:rsidR="000B5923" w:rsidRPr="00A1584A" w:rsidRDefault="000B5923" w:rsidP="00A1584A">
            <w:pPr>
              <w:pStyle w:val="ColorfulList-Accent11"/>
              <w:ind w:left="48"/>
              <w:jc w:val="center"/>
              <w:rPr>
                <w:rFonts w:ascii="Arial" w:hAnsi="Arial" w:cs="Arial"/>
                <w:sz w:val="24"/>
                <w:szCs w:val="24"/>
              </w:rPr>
            </w:pPr>
            <w:r w:rsidRPr="00A1584A">
              <w:rPr>
                <w:rFonts w:ascii="Arial" w:hAnsi="Arial" w:cs="Arial"/>
                <w:sz w:val="24"/>
                <w:szCs w:val="24"/>
              </w:rPr>
              <w:t>6.2</w:t>
            </w:r>
          </w:p>
        </w:tc>
      </w:tr>
      <w:tr w:rsidR="000B5923" w:rsidRPr="00A1584A" w:rsidTr="00A1584A">
        <w:trPr>
          <w:trHeight w:val="576"/>
        </w:trPr>
        <w:tc>
          <w:tcPr>
            <w:tcW w:w="7872" w:type="dxa"/>
            <w:shd w:val="clear" w:color="auto" w:fill="auto"/>
          </w:tcPr>
          <w:p w:rsidR="000B5923" w:rsidRPr="00A1584A" w:rsidRDefault="000B5923" w:rsidP="00A1584A">
            <w:pPr>
              <w:numPr>
                <w:ilvl w:val="0"/>
                <w:numId w:val="20"/>
              </w:numPr>
              <w:tabs>
                <w:tab w:val="left" w:pos="720"/>
                <w:tab w:val="left" w:pos="1440"/>
              </w:tabs>
              <w:spacing w:after="40"/>
              <w:ind w:left="720" w:hanging="720"/>
              <w:contextualSpacing/>
              <w:jc w:val="both"/>
              <w:rPr>
                <w:rFonts w:ascii="Arial" w:hAnsi="Arial" w:cs="Arial"/>
                <w:sz w:val="24"/>
                <w:szCs w:val="24"/>
              </w:rPr>
            </w:pPr>
            <w:proofErr w:type="gramStart"/>
            <w:r w:rsidRPr="00A1584A">
              <w:rPr>
                <w:rFonts w:ascii="Arial" w:hAnsi="Arial" w:cs="Arial"/>
                <w:sz w:val="24"/>
                <w:szCs w:val="24"/>
              </w:rPr>
              <w:t>the</w:t>
            </w:r>
            <w:proofErr w:type="gramEnd"/>
            <w:r w:rsidRPr="00A1584A">
              <w:rPr>
                <w:rFonts w:ascii="Arial" w:hAnsi="Arial" w:cs="Arial"/>
                <w:sz w:val="24"/>
                <w:szCs w:val="24"/>
              </w:rPr>
              <w:t xml:space="preserve"> personnel shall be made aware of duties, responsibilities and expectations so as to promote product quality.</w:t>
            </w:r>
          </w:p>
        </w:tc>
        <w:tc>
          <w:tcPr>
            <w:tcW w:w="1940" w:type="dxa"/>
            <w:shd w:val="clear" w:color="auto" w:fill="auto"/>
            <w:vAlign w:val="center"/>
          </w:tcPr>
          <w:p w:rsidR="000B5923" w:rsidRPr="00A1584A" w:rsidRDefault="000B5923" w:rsidP="00A1584A">
            <w:pPr>
              <w:pStyle w:val="ColorfulList-Accent11"/>
              <w:ind w:left="48"/>
              <w:jc w:val="center"/>
              <w:rPr>
                <w:rFonts w:ascii="Arial" w:hAnsi="Arial" w:cs="Arial"/>
                <w:sz w:val="24"/>
                <w:szCs w:val="24"/>
              </w:rPr>
            </w:pPr>
            <w:r w:rsidRPr="00A1584A">
              <w:rPr>
                <w:rFonts w:ascii="Arial" w:hAnsi="Arial" w:cs="Arial"/>
                <w:sz w:val="24"/>
                <w:szCs w:val="24"/>
              </w:rPr>
              <w:t>6.2</w:t>
            </w:r>
          </w:p>
        </w:tc>
      </w:tr>
      <w:tr w:rsidR="000B5923" w:rsidRPr="00A1584A" w:rsidTr="00A1584A">
        <w:trPr>
          <w:trHeight w:val="576"/>
        </w:trPr>
        <w:tc>
          <w:tcPr>
            <w:tcW w:w="9812" w:type="dxa"/>
            <w:gridSpan w:val="2"/>
            <w:shd w:val="clear" w:color="auto" w:fill="auto"/>
          </w:tcPr>
          <w:p w:rsidR="000B5923" w:rsidRPr="00A1584A" w:rsidRDefault="000B5923" w:rsidP="00A1584A">
            <w:pPr>
              <w:pStyle w:val="Heading2"/>
              <w:jc w:val="both"/>
              <w:rPr>
                <w:rFonts w:cs="Arial"/>
              </w:rPr>
            </w:pPr>
            <w:bookmarkStart w:id="57" w:name="_Toc439150602"/>
            <w:bookmarkStart w:id="58" w:name="_Toc439422241"/>
            <w:bookmarkStart w:id="59" w:name="_Toc439422518"/>
            <w:bookmarkStart w:id="60" w:name="_Toc440555462"/>
            <w:bookmarkStart w:id="61" w:name="_Toc445384508"/>
            <w:r w:rsidRPr="00A1584A">
              <w:rPr>
                <w:rFonts w:cs="Arial"/>
              </w:rPr>
              <w:t>6.2. Organization shall have defined &amp; documented policy and procedure for training the personnel</w:t>
            </w:r>
            <w:bookmarkEnd w:id="57"/>
            <w:bookmarkEnd w:id="58"/>
            <w:bookmarkEnd w:id="59"/>
            <w:bookmarkEnd w:id="60"/>
            <w:bookmarkEnd w:id="61"/>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1"/>
              </w:numPr>
              <w:tabs>
                <w:tab w:val="left" w:pos="720"/>
                <w:tab w:val="left" w:pos="1458"/>
              </w:tabs>
              <w:ind w:hanging="720"/>
              <w:jc w:val="both"/>
              <w:rPr>
                <w:rFonts w:ascii="Arial" w:hAnsi="Arial" w:cs="Arial"/>
                <w:sz w:val="24"/>
                <w:szCs w:val="24"/>
              </w:rPr>
            </w:pPr>
            <w:r w:rsidRPr="00A1584A">
              <w:rPr>
                <w:rFonts w:ascii="Arial" w:hAnsi="Arial" w:cs="Arial"/>
                <w:sz w:val="24"/>
                <w:szCs w:val="24"/>
              </w:rPr>
              <w:t>there shall be a procedure to identify training requirements and a documented training schedule/calendar for various categories of personnel;</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6.2.2</w:t>
            </w:r>
          </w:p>
        </w:tc>
      </w:tr>
      <w:tr w:rsidR="000818A3" w:rsidRPr="00A1584A" w:rsidTr="00A1584A">
        <w:trPr>
          <w:trHeight w:val="576"/>
        </w:trPr>
        <w:tc>
          <w:tcPr>
            <w:tcW w:w="7872" w:type="dxa"/>
            <w:shd w:val="clear" w:color="auto" w:fill="auto"/>
          </w:tcPr>
          <w:p w:rsidR="000818A3" w:rsidRPr="00A1584A" w:rsidRDefault="000818A3" w:rsidP="00A1584A">
            <w:pPr>
              <w:pStyle w:val="ColorfulList-Accent11"/>
              <w:numPr>
                <w:ilvl w:val="0"/>
                <w:numId w:val="21"/>
              </w:numPr>
              <w:tabs>
                <w:tab w:val="left" w:pos="720"/>
                <w:tab w:val="left" w:pos="1458"/>
              </w:tabs>
              <w:ind w:hanging="720"/>
              <w:jc w:val="both"/>
              <w:rPr>
                <w:rFonts w:ascii="Arial" w:hAnsi="Arial" w:cs="Arial"/>
                <w:sz w:val="24"/>
                <w:szCs w:val="24"/>
              </w:rPr>
            </w:pPr>
            <w:r w:rsidRPr="00A1584A">
              <w:rPr>
                <w:rFonts w:ascii="Arial" w:hAnsi="Arial" w:cs="Arial"/>
                <w:sz w:val="24"/>
                <w:szCs w:val="24"/>
              </w:rPr>
              <w:t>records of trainings shall be maintained for a specified time period;</w:t>
            </w:r>
          </w:p>
        </w:tc>
        <w:tc>
          <w:tcPr>
            <w:tcW w:w="1940" w:type="dxa"/>
            <w:shd w:val="clear" w:color="auto" w:fill="auto"/>
            <w:vAlign w:val="center"/>
          </w:tcPr>
          <w:p w:rsidR="000818A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6.2.2</w:t>
            </w:r>
          </w:p>
        </w:tc>
      </w:tr>
      <w:tr w:rsidR="000818A3" w:rsidRPr="00A1584A" w:rsidTr="00A1584A">
        <w:trPr>
          <w:trHeight w:val="576"/>
        </w:trPr>
        <w:tc>
          <w:tcPr>
            <w:tcW w:w="7872" w:type="dxa"/>
            <w:shd w:val="clear" w:color="auto" w:fill="auto"/>
          </w:tcPr>
          <w:p w:rsidR="000818A3" w:rsidRPr="00A1584A" w:rsidRDefault="000818A3" w:rsidP="00A1584A">
            <w:pPr>
              <w:pStyle w:val="ColorfulList-Accent11"/>
              <w:numPr>
                <w:ilvl w:val="0"/>
                <w:numId w:val="21"/>
              </w:numPr>
              <w:tabs>
                <w:tab w:val="left" w:pos="720"/>
                <w:tab w:val="left" w:pos="1458"/>
              </w:tabs>
              <w:ind w:hanging="720"/>
              <w:jc w:val="both"/>
              <w:rPr>
                <w:rFonts w:ascii="Arial" w:hAnsi="Arial" w:cs="Arial"/>
                <w:sz w:val="24"/>
                <w:szCs w:val="24"/>
              </w:rPr>
            </w:pPr>
            <w:r w:rsidRPr="00A1584A">
              <w:rPr>
                <w:rFonts w:ascii="Arial" w:hAnsi="Arial" w:cs="Arial"/>
                <w:sz w:val="24"/>
                <w:szCs w:val="24"/>
              </w:rPr>
              <w:t>there shall be a procedures to monitor and measure the performance of personnel after the training programs;</w:t>
            </w:r>
          </w:p>
        </w:tc>
        <w:tc>
          <w:tcPr>
            <w:tcW w:w="1940" w:type="dxa"/>
            <w:shd w:val="clear" w:color="auto" w:fill="auto"/>
            <w:vAlign w:val="center"/>
          </w:tcPr>
          <w:p w:rsidR="000818A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6.2.2</w:t>
            </w:r>
          </w:p>
        </w:tc>
      </w:tr>
      <w:tr w:rsidR="000818A3" w:rsidRPr="00A1584A" w:rsidTr="00A1584A">
        <w:trPr>
          <w:trHeight w:val="576"/>
        </w:trPr>
        <w:tc>
          <w:tcPr>
            <w:tcW w:w="7872" w:type="dxa"/>
            <w:shd w:val="clear" w:color="auto" w:fill="auto"/>
          </w:tcPr>
          <w:p w:rsidR="000818A3" w:rsidRPr="00A1584A" w:rsidRDefault="000818A3" w:rsidP="00A1584A">
            <w:pPr>
              <w:pStyle w:val="ColorfulList-Accent11"/>
              <w:numPr>
                <w:ilvl w:val="0"/>
                <w:numId w:val="21"/>
              </w:numPr>
              <w:tabs>
                <w:tab w:val="left" w:pos="720"/>
                <w:tab w:val="left" w:pos="1458"/>
              </w:tabs>
              <w:ind w:hanging="720"/>
              <w:jc w:val="both"/>
              <w:rPr>
                <w:rFonts w:ascii="Arial" w:hAnsi="Arial" w:cs="Arial"/>
                <w:sz w:val="24"/>
                <w:szCs w:val="24"/>
              </w:rPr>
            </w:pPr>
            <w:proofErr w:type="gramStart"/>
            <w:r w:rsidRPr="00A1584A">
              <w:rPr>
                <w:rFonts w:ascii="Arial" w:hAnsi="Arial" w:cs="Arial"/>
                <w:sz w:val="24"/>
                <w:szCs w:val="24"/>
              </w:rPr>
              <w:t>training</w:t>
            </w:r>
            <w:proofErr w:type="gramEnd"/>
            <w:r w:rsidRPr="00A1584A">
              <w:rPr>
                <w:rFonts w:ascii="Arial" w:hAnsi="Arial" w:cs="Arial"/>
                <w:sz w:val="24"/>
                <w:szCs w:val="24"/>
              </w:rPr>
              <w:t xml:space="preserve"> required for performing special tasks or tasks critical to product quality shall be identified. Records of adequately trained personnel and their competence level measured shall be maintained. </w:t>
            </w:r>
          </w:p>
        </w:tc>
        <w:tc>
          <w:tcPr>
            <w:tcW w:w="1940" w:type="dxa"/>
            <w:shd w:val="clear" w:color="auto" w:fill="auto"/>
            <w:vAlign w:val="center"/>
          </w:tcPr>
          <w:p w:rsidR="000818A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6.2.2</w:t>
            </w:r>
          </w:p>
        </w:tc>
      </w:tr>
      <w:tr w:rsidR="000818A3" w:rsidRPr="00A1584A" w:rsidTr="00A1584A">
        <w:trPr>
          <w:trHeight w:val="576"/>
        </w:trPr>
        <w:tc>
          <w:tcPr>
            <w:tcW w:w="9812" w:type="dxa"/>
            <w:gridSpan w:val="2"/>
            <w:shd w:val="clear" w:color="auto" w:fill="auto"/>
          </w:tcPr>
          <w:p w:rsidR="000818A3" w:rsidRPr="00A1584A" w:rsidRDefault="000818A3" w:rsidP="00DF7623">
            <w:pPr>
              <w:pStyle w:val="Heading2"/>
              <w:rPr>
                <w:rFonts w:cs="Arial"/>
                <w:lang w:val="en-US"/>
              </w:rPr>
            </w:pPr>
            <w:bookmarkStart w:id="62" w:name="_Toc439150603"/>
            <w:bookmarkStart w:id="63" w:name="_Toc439422242"/>
            <w:bookmarkStart w:id="64" w:name="_Toc439422519"/>
            <w:bookmarkStart w:id="65" w:name="_Toc440555463"/>
            <w:bookmarkStart w:id="66" w:name="_Toc445384509"/>
            <w:r w:rsidRPr="00A1584A">
              <w:rPr>
                <w:rFonts w:cs="Arial"/>
                <w:lang w:val="en-US"/>
              </w:rPr>
              <w:t>6.3 Infrastructure</w:t>
            </w:r>
            <w:bookmarkEnd w:id="62"/>
            <w:bookmarkEnd w:id="63"/>
            <w:bookmarkEnd w:id="64"/>
            <w:bookmarkEnd w:id="65"/>
            <w:bookmarkEnd w:id="66"/>
          </w:p>
        </w:tc>
      </w:tr>
      <w:tr w:rsidR="000818A3" w:rsidRPr="00A1584A" w:rsidTr="00A1584A">
        <w:trPr>
          <w:trHeight w:val="576"/>
        </w:trPr>
        <w:tc>
          <w:tcPr>
            <w:tcW w:w="9812" w:type="dxa"/>
            <w:gridSpan w:val="2"/>
            <w:shd w:val="clear" w:color="auto" w:fill="auto"/>
          </w:tcPr>
          <w:p w:rsidR="000818A3" w:rsidRPr="00A1584A" w:rsidRDefault="000818A3" w:rsidP="00DF7623">
            <w:pPr>
              <w:pStyle w:val="Heading3"/>
              <w:rPr>
                <w:rFonts w:cs="Arial"/>
              </w:rPr>
            </w:pPr>
            <w:bookmarkStart w:id="67" w:name="_Toc439150604"/>
            <w:bookmarkStart w:id="68" w:name="_Toc439422243"/>
            <w:bookmarkStart w:id="69" w:name="_Toc439422520"/>
            <w:bookmarkStart w:id="70" w:name="_Toc440555464"/>
            <w:bookmarkStart w:id="71" w:name="_Toc445384510"/>
            <w:r w:rsidRPr="00A1584A">
              <w:rPr>
                <w:rFonts w:cs="Arial"/>
              </w:rPr>
              <w:t>6.3.1 The organization has appropriate infrastructure to achieve quality product</w:t>
            </w:r>
            <w:bookmarkEnd w:id="67"/>
            <w:bookmarkEnd w:id="68"/>
            <w:bookmarkEnd w:id="69"/>
            <w:bookmarkEnd w:id="70"/>
            <w:bookmarkEnd w:id="71"/>
          </w:p>
        </w:tc>
      </w:tr>
      <w:tr w:rsidR="00DF7623" w:rsidRPr="00A1584A" w:rsidTr="00A1584A">
        <w:trPr>
          <w:trHeight w:val="576"/>
        </w:trPr>
        <w:tc>
          <w:tcPr>
            <w:tcW w:w="7872" w:type="dxa"/>
            <w:shd w:val="clear" w:color="auto" w:fill="auto"/>
          </w:tcPr>
          <w:p w:rsidR="00DF7623" w:rsidRPr="00A1584A" w:rsidRDefault="00DF7623" w:rsidP="00A1584A">
            <w:pPr>
              <w:numPr>
                <w:ilvl w:val="0"/>
                <w:numId w:val="15"/>
              </w:numPr>
              <w:ind w:left="720" w:hanging="720"/>
              <w:jc w:val="both"/>
              <w:rPr>
                <w:rFonts w:ascii="Arial" w:hAnsi="Arial" w:cs="Arial"/>
                <w:sz w:val="24"/>
                <w:szCs w:val="24"/>
                <w:u w:val="single"/>
              </w:rPr>
            </w:pPr>
            <w:r w:rsidRPr="00A1584A">
              <w:rPr>
                <w:rFonts w:ascii="Arial" w:hAnsi="Arial" w:cs="Arial"/>
                <w:sz w:val="24"/>
                <w:szCs w:val="24"/>
              </w:rPr>
              <w:t>appropriate building, fencing, shelter and environment controlling devices shall be installed and made operational in the manufacturing facility, as per the requirement of the products and manufacturing processes;</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5"/>
              </w:numPr>
              <w:ind w:left="720" w:hanging="720"/>
              <w:jc w:val="both"/>
              <w:rPr>
                <w:rFonts w:ascii="Arial" w:hAnsi="Arial" w:cs="Arial"/>
                <w:i/>
                <w:color w:val="1B059D"/>
                <w:sz w:val="24"/>
                <w:szCs w:val="24"/>
                <w:u w:val="single"/>
              </w:rPr>
            </w:pPr>
            <w:r w:rsidRPr="00A1584A">
              <w:rPr>
                <w:rFonts w:ascii="Arial" w:hAnsi="Arial" w:cs="Arial"/>
                <w:i/>
                <w:color w:val="1B059D"/>
                <w:sz w:val="24"/>
                <w:szCs w:val="24"/>
              </w:rPr>
              <w:t>appropriate energy storage and transmission equipment shall be in operational state and national/state certifications of these installations shall be valid as on date;</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5"/>
              </w:numPr>
              <w:ind w:left="720" w:hanging="720"/>
              <w:jc w:val="both"/>
              <w:rPr>
                <w:rFonts w:ascii="Arial" w:hAnsi="Arial" w:cs="Arial"/>
                <w:i/>
                <w:color w:val="1B059D"/>
                <w:sz w:val="24"/>
                <w:szCs w:val="24"/>
                <w:u w:val="single"/>
              </w:rPr>
            </w:pPr>
            <w:r w:rsidRPr="00A1584A">
              <w:rPr>
                <w:rFonts w:ascii="Arial" w:hAnsi="Arial" w:cs="Arial"/>
                <w:i/>
                <w:color w:val="1B059D"/>
                <w:sz w:val="24"/>
                <w:szCs w:val="24"/>
              </w:rPr>
              <w:lastRenderedPageBreak/>
              <w:t>appropriate and adequate fire prevention and firefighting installations shall be  in functional state in the manufacturing facility;</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5"/>
              </w:numPr>
              <w:ind w:left="720" w:hanging="720"/>
              <w:jc w:val="both"/>
              <w:rPr>
                <w:rFonts w:ascii="Arial" w:hAnsi="Arial" w:cs="Arial"/>
                <w:sz w:val="24"/>
                <w:szCs w:val="24"/>
                <w:u w:val="single"/>
              </w:rPr>
            </w:pPr>
            <w:r w:rsidRPr="00A1584A">
              <w:rPr>
                <w:rFonts w:ascii="Arial" w:hAnsi="Arial" w:cs="Arial"/>
                <w:sz w:val="24"/>
                <w:szCs w:val="24"/>
              </w:rPr>
              <w:t>the equipment existing in the manufacturing facility shall have been assessed for their appropriateness for the manufacturing process and is documented;</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5"/>
              </w:numPr>
              <w:ind w:left="720" w:hanging="720"/>
              <w:jc w:val="both"/>
              <w:rPr>
                <w:rFonts w:ascii="Arial" w:hAnsi="Arial" w:cs="Arial"/>
                <w:sz w:val="24"/>
                <w:szCs w:val="24"/>
                <w:u w:val="single"/>
              </w:rPr>
            </w:pPr>
            <w:r w:rsidRPr="00A1584A">
              <w:rPr>
                <w:rFonts w:ascii="Arial" w:hAnsi="Arial" w:cs="Arial"/>
                <w:sz w:val="24"/>
                <w:szCs w:val="24"/>
              </w:rPr>
              <w:t>all such equipment shall comply with national/state/manufacturer’s guidelines for installation, commissioning and functioning;</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7.5.2</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5"/>
              </w:numPr>
              <w:ind w:left="720" w:hanging="720"/>
              <w:jc w:val="both"/>
              <w:rPr>
                <w:rFonts w:ascii="Arial" w:hAnsi="Arial" w:cs="Arial"/>
                <w:sz w:val="24"/>
                <w:szCs w:val="24"/>
                <w:u w:val="single"/>
              </w:rPr>
            </w:pPr>
            <w:proofErr w:type="gramStart"/>
            <w:r w:rsidRPr="00A1584A">
              <w:rPr>
                <w:rFonts w:ascii="Arial" w:hAnsi="Arial" w:cs="Arial"/>
                <w:sz w:val="24"/>
                <w:szCs w:val="24"/>
              </w:rPr>
              <w:t>the</w:t>
            </w:r>
            <w:proofErr w:type="gramEnd"/>
            <w:r w:rsidRPr="00A1584A">
              <w:rPr>
                <w:rFonts w:ascii="Arial" w:hAnsi="Arial" w:cs="Arial"/>
                <w:sz w:val="24"/>
                <w:szCs w:val="24"/>
              </w:rPr>
              <w:t xml:space="preserve"> appropriate equipment/ facilities shall be adequately installed in the manufacturing facility for effective communication within the different sections of the facility.</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0818A3" w:rsidRPr="00A1584A" w:rsidTr="00A1584A">
        <w:trPr>
          <w:trHeight w:val="576"/>
        </w:trPr>
        <w:tc>
          <w:tcPr>
            <w:tcW w:w="9812" w:type="dxa"/>
            <w:gridSpan w:val="2"/>
            <w:shd w:val="clear" w:color="auto" w:fill="auto"/>
          </w:tcPr>
          <w:p w:rsidR="000818A3" w:rsidRPr="00A1584A" w:rsidRDefault="000818A3" w:rsidP="00DF7623">
            <w:pPr>
              <w:pStyle w:val="Heading4"/>
              <w:rPr>
                <w:rFonts w:cs="Arial"/>
              </w:rPr>
            </w:pPr>
            <w:r w:rsidRPr="00A1584A">
              <w:rPr>
                <w:rFonts w:cs="Arial"/>
              </w:rPr>
              <w:t>6.3.1.1 Specific area requirements shall be met adequately</w:t>
            </w:r>
          </w:p>
        </w:tc>
      </w:tr>
      <w:tr w:rsidR="00DF7623" w:rsidRPr="00A1584A" w:rsidTr="00A1584A">
        <w:trPr>
          <w:trHeight w:val="576"/>
        </w:trPr>
        <w:tc>
          <w:tcPr>
            <w:tcW w:w="7872" w:type="dxa"/>
            <w:shd w:val="clear" w:color="auto" w:fill="auto"/>
          </w:tcPr>
          <w:p w:rsidR="00DF7623" w:rsidRPr="00A1584A" w:rsidRDefault="00DF7623" w:rsidP="00A1584A">
            <w:pPr>
              <w:tabs>
                <w:tab w:val="left" w:pos="1440"/>
              </w:tabs>
              <w:jc w:val="both"/>
              <w:rPr>
                <w:rFonts w:ascii="Arial" w:hAnsi="Arial" w:cs="Arial"/>
                <w:i/>
                <w:color w:val="1B059D"/>
                <w:sz w:val="24"/>
                <w:szCs w:val="24"/>
              </w:rPr>
            </w:pPr>
            <w:r w:rsidRPr="00A1584A">
              <w:rPr>
                <w:rFonts w:ascii="Arial" w:hAnsi="Arial" w:cs="Arial"/>
                <w:i/>
                <w:color w:val="1B059D"/>
                <w:sz w:val="24"/>
                <w:szCs w:val="24"/>
              </w:rPr>
              <w:t>The manufacturing area shall be identified into sections of appropriate size so as to prevent mix-up of conforming &amp; non-conforming products.</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7.5.3</w:t>
            </w:r>
            <w:r w:rsidR="003470E2">
              <w:rPr>
                <w:rFonts w:ascii="Arial" w:hAnsi="Arial" w:cs="Arial"/>
                <w:sz w:val="24"/>
                <w:szCs w:val="24"/>
              </w:rPr>
              <w:t xml:space="preserve"> /6.3/8.3</w:t>
            </w:r>
          </w:p>
        </w:tc>
      </w:tr>
      <w:tr w:rsidR="000818A3" w:rsidRPr="00A1584A" w:rsidTr="00A1584A">
        <w:trPr>
          <w:trHeight w:val="576"/>
        </w:trPr>
        <w:tc>
          <w:tcPr>
            <w:tcW w:w="9812" w:type="dxa"/>
            <w:gridSpan w:val="2"/>
            <w:shd w:val="clear" w:color="auto" w:fill="auto"/>
          </w:tcPr>
          <w:p w:rsidR="000818A3" w:rsidRPr="00A1584A" w:rsidRDefault="000818A3" w:rsidP="00A1584A">
            <w:pPr>
              <w:pStyle w:val="Heading3"/>
              <w:jc w:val="both"/>
              <w:rPr>
                <w:rFonts w:cs="Arial"/>
              </w:rPr>
            </w:pPr>
            <w:bookmarkStart w:id="72" w:name="_Toc439150605"/>
            <w:bookmarkStart w:id="73" w:name="_Toc439422244"/>
            <w:bookmarkStart w:id="74" w:name="_Toc439422521"/>
            <w:bookmarkStart w:id="75" w:name="_Toc440555465"/>
            <w:bookmarkStart w:id="76" w:name="_Toc445384511"/>
            <w:r w:rsidRPr="00A1584A">
              <w:rPr>
                <w:rFonts w:cs="Arial"/>
              </w:rPr>
              <w:t>6.3.2 The organization shall maintain an environment that supports product quality</w:t>
            </w:r>
            <w:bookmarkEnd w:id="72"/>
            <w:bookmarkEnd w:id="73"/>
            <w:bookmarkEnd w:id="74"/>
            <w:bookmarkEnd w:id="75"/>
            <w:bookmarkEnd w:id="76"/>
          </w:p>
        </w:tc>
      </w:tr>
      <w:tr w:rsidR="00DF7623" w:rsidRPr="00A1584A" w:rsidTr="00A1584A">
        <w:trPr>
          <w:trHeight w:val="576"/>
        </w:trPr>
        <w:tc>
          <w:tcPr>
            <w:tcW w:w="7872" w:type="dxa"/>
            <w:shd w:val="clear" w:color="auto" w:fill="auto"/>
          </w:tcPr>
          <w:p w:rsidR="00DF7623" w:rsidRPr="00A1584A" w:rsidRDefault="00DF7623" w:rsidP="00A1584A">
            <w:pPr>
              <w:numPr>
                <w:ilvl w:val="0"/>
                <w:numId w:val="18"/>
              </w:numPr>
              <w:tabs>
                <w:tab w:val="left" w:pos="720"/>
                <w:tab w:val="left" w:pos="1422"/>
              </w:tabs>
              <w:spacing w:after="200"/>
              <w:ind w:left="720" w:hanging="720"/>
              <w:contextualSpacing/>
              <w:jc w:val="both"/>
              <w:rPr>
                <w:rFonts w:ascii="Arial" w:hAnsi="Arial" w:cs="Arial"/>
                <w:sz w:val="24"/>
                <w:szCs w:val="24"/>
                <w:u w:val="single"/>
              </w:rPr>
            </w:pPr>
            <w:r w:rsidRPr="00A1584A">
              <w:rPr>
                <w:rFonts w:ascii="Arial" w:hAnsi="Arial" w:cs="Arial"/>
                <w:sz w:val="24"/>
                <w:szCs w:val="24"/>
              </w:rPr>
              <w:t>there shall be  documented information on the environmental requirements of the facility;</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8"/>
              </w:numPr>
              <w:tabs>
                <w:tab w:val="left" w:pos="720"/>
                <w:tab w:val="left" w:pos="1422"/>
              </w:tabs>
              <w:spacing w:after="200"/>
              <w:ind w:left="720" w:hanging="720"/>
              <w:contextualSpacing/>
              <w:jc w:val="both"/>
              <w:rPr>
                <w:rFonts w:ascii="Arial" w:hAnsi="Arial" w:cs="Arial"/>
                <w:sz w:val="24"/>
                <w:szCs w:val="24"/>
                <w:u w:val="single"/>
              </w:rPr>
            </w:pPr>
            <w:r w:rsidRPr="00A1584A">
              <w:rPr>
                <w:rFonts w:ascii="Arial" w:hAnsi="Arial" w:cs="Arial"/>
                <w:sz w:val="24"/>
                <w:szCs w:val="24"/>
              </w:rPr>
              <w:t>there shall be  a documented process planning to monitor, control and maintain the required environment;</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8"/>
              </w:numPr>
              <w:tabs>
                <w:tab w:val="left" w:pos="720"/>
                <w:tab w:val="left" w:pos="1422"/>
              </w:tabs>
              <w:spacing w:after="200"/>
              <w:ind w:left="720" w:hanging="720"/>
              <w:contextualSpacing/>
              <w:jc w:val="both"/>
              <w:rPr>
                <w:rFonts w:ascii="Arial" w:hAnsi="Arial" w:cs="Arial"/>
                <w:sz w:val="24"/>
                <w:szCs w:val="24"/>
                <w:u w:val="single"/>
              </w:rPr>
            </w:pPr>
            <w:r w:rsidRPr="00A1584A">
              <w:rPr>
                <w:rFonts w:ascii="Arial" w:hAnsi="Arial" w:cs="Arial"/>
                <w:sz w:val="24"/>
                <w:szCs w:val="24"/>
              </w:rPr>
              <w:t>areas that need special environment conditions due to nature of products at specific stages of production, shall be monitored;</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8"/>
              </w:numPr>
              <w:tabs>
                <w:tab w:val="left" w:pos="720"/>
                <w:tab w:val="left" w:pos="1422"/>
              </w:tabs>
              <w:spacing w:after="200"/>
              <w:ind w:left="720" w:hanging="720"/>
              <w:contextualSpacing/>
              <w:jc w:val="both"/>
              <w:rPr>
                <w:rFonts w:ascii="Arial" w:hAnsi="Arial" w:cs="Arial"/>
                <w:sz w:val="24"/>
                <w:szCs w:val="24"/>
                <w:u w:val="single"/>
              </w:rPr>
            </w:pPr>
            <w:r w:rsidRPr="00A1584A">
              <w:rPr>
                <w:rFonts w:ascii="Arial" w:hAnsi="Arial" w:cs="Arial"/>
                <w:sz w:val="24"/>
                <w:szCs w:val="24"/>
              </w:rPr>
              <w:t>there shall be devices installed to track the trend and regulate the environment conditions (like temperature, pressure, light, humidity, air velocity, particle size etc.) in areas that have special requirement;</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8"/>
              </w:numPr>
              <w:tabs>
                <w:tab w:val="left" w:pos="720"/>
                <w:tab w:val="left" w:pos="1422"/>
              </w:tabs>
              <w:spacing w:after="200"/>
              <w:ind w:left="720" w:hanging="720"/>
              <w:contextualSpacing/>
              <w:jc w:val="both"/>
              <w:rPr>
                <w:rFonts w:ascii="Arial" w:hAnsi="Arial" w:cs="Arial"/>
                <w:sz w:val="24"/>
                <w:szCs w:val="24"/>
                <w:u w:val="single"/>
              </w:rPr>
            </w:pPr>
            <w:proofErr w:type="gramStart"/>
            <w:r w:rsidRPr="00A1584A">
              <w:rPr>
                <w:rFonts w:ascii="Arial" w:hAnsi="Arial" w:cs="Arial"/>
                <w:sz w:val="24"/>
                <w:szCs w:val="24"/>
              </w:rPr>
              <w:t>adequate</w:t>
            </w:r>
            <w:proofErr w:type="gramEnd"/>
            <w:r w:rsidRPr="00A1584A">
              <w:rPr>
                <w:rFonts w:ascii="Arial" w:hAnsi="Arial" w:cs="Arial"/>
                <w:sz w:val="24"/>
                <w:szCs w:val="24"/>
              </w:rPr>
              <w:t xml:space="preserve"> precautions shall be taken by means of appropriate infrastructure to control and prevent pollution, dust, dirt and any other form of contamination to the products/production area.</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DF7623" w:rsidRPr="00A1584A" w:rsidTr="00A1584A">
        <w:trPr>
          <w:trHeight w:val="576"/>
        </w:trPr>
        <w:tc>
          <w:tcPr>
            <w:tcW w:w="7872" w:type="dxa"/>
            <w:shd w:val="clear" w:color="auto" w:fill="auto"/>
          </w:tcPr>
          <w:p w:rsidR="00DF7623" w:rsidRPr="00A1584A" w:rsidRDefault="00DF7623" w:rsidP="00DF7623">
            <w:pPr>
              <w:pStyle w:val="Heading4"/>
              <w:rPr>
                <w:rFonts w:cs="Arial"/>
              </w:rPr>
            </w:pPr>
            <w:r w:rsidRPr="00A1584A">
              <w:rPr>
                <w:rFonts w:cs="Arial"/>
              </w:rPr>
              <w:t>6.3.2.1   The organization shall maintain proper waste management &amp; disposal system</w:t>
            </w:r>
          </w:p>
        </w:tc>
        <w:tc>
          <w:tcPr>
            <w:tcW w:w="1940" w:type="dxa"/>
            <w:shd w:val="clear" w:color="auto" w:fill="auto"/>
          </w:tcPr>
          <w:p w:rsidR="00DF7623" w:rsidRPr="00A1584A" w:rsidRDefault="00DF7623" w:rsidP="00DF7623">
            <w:pPr>
              <w:pStyle w:val="Heading4"/>
              <w:rPr>
                <w:rFonts w:cs="Arial"/>
              </w:rPr>
            </w:pPr>
          </w:p>
        </w:tc>
      </w:tr>
      <w:tr w:rsidR="00DF7623" w:rsidRPr="00A1584A" w:rsidTr="00A1584A">
        <w:trPr>
          <w:trHeight w:val="576"/>
        </w:trPr>
        <w:tc>
          <w:tcPr>
            <w:tcW w:w="7872" w:type="dxa"/>
            <w:shd w:val="clear" w:color="auto" w:fill="auto"/>
          </w:tcPr>
          <w:p w:rsidR="00DF7623" w:rsidRPr="00A1584A" w:rsidRDefault="00DF7623" w:rsidP="00A1584A">
            <w:pPr>
              <w:numPr>
                <w:ilvl w:val="0"/>
                <w:numId w:val="17"/>
              </w:numPr>
              <w:tabs>
                <w:tab w:val="left" w:pos="720"/>
                <w:tab w:val="left" w:pos="1440"/>
              </w:tabs>
              <w:ind w:hanging="720"/>
              <w:jc w:val="both"/>
              <w:rPr>
                <w:rFonts w:ascii="Arial" w:hAnsi="Arial" w:cs="Arial"/>
                <w:i/>
                <w:color w:val="1B059D"/>
                <w:sz w:val="24"/>
                <w:szCs w:val="24"/>
              </w:rPr>
            </w:pPr>
            <w:r w:rsidRPr="00A1584A">
              <w:rPr>
                <w:rFonts w:ascii="Arial" w:hAnsi="Arial" w:cs="Arial"/>
                <w:i/>
                <w:color w:val="1B059D"/>
                <w:sz w:val="24"/>
                <w:szCs w:val="24"/>
              </w:rPr>
              <w:t>the waste management regulations as per national/state shall be complied with;</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7"/>
              </w:numPr>
              <w:tabs>
                <w:tab w:val="left" w:pos="720"/>
                <w:tab w:val="left" w:pos="1440"/>
              </w:tabs>
              <w:ind w:hanging="720"/>
              <w:jc w:val="both"/>
              <w:rPr>
                <w:rFonts w:ascii="Arial" w:hAnsi="Arial" w:cs="Arial"/>
                <w:i/>
                <w:color w:val="1B059D"/>
                <w:sz w:val="24"/>
                <w:szCs w:val="24"/>
              </w:rPr>
            </w:pPr>
            <w:r w:rsidRPr="00A1584A">
              <w:rPr>
                <w:rFonts w:ascii="Arial" w:hAnsi="Arial" w:cs="Arial"/>
                <w:i/>
                <w:color w:val="1B059D"/>
                <w:sz w:val="24"/>
                <w:szCs w:val="24"/>
              </w:rPr>
              <w:t>the infrastructure for waste management &amp; disposal systems shall be checked by an appropriate authority and records maintained;</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7"/>
              </w:numPr>
              <w:tabs>
                <w:tab w:val="left" w:pos="720"/>
                <w:tab w:val="left" w:pos="1440"/>
              </w:tabs>
              <w:ind w:hanging="720"/>
              <w:jc w:val="both"/>
              <w:rPr>
                <w:rFonts w:ascii="Arial" w:hAnsi="Arial" w:cs="Arial"/>
                <w:i/>
                <w:color w:val="1B059D"/>
                <w:sz w:val="24"/>
                <w:szCs w:val="24"/>
              </w:rPr>
            </w:pPr>
            <w:r w:rsidRPr="00A1584A">
              <w:rPr>
                <w:rFonts w:ascii="Arial" w:hAnsi="Arial" w:cs="Arial"/>
                <w:i/>
                <w:color w:val="1B059D"/>
                <w:sz w:val="24"/>
                <w:szCs w:val="24"/>
              </w:rPr>
              <w:t>the waste management &amp; disposal system shall not endanger the quality or conformity of the product;</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7"/>
              </w:numPr>
              <w:tabs>
                <w:tab w:val="left" w:pos="720"/>
                <w:tab w:val="left" w:pos="1440"/>
              </w:tabs>
              <w:ind w:hanging="720"/>
              <w:jc w:val="both"/>
              <w:rPr>
                <w:rFonts w:ascii="Arial" w:hAnsi="Arial" w:cs="Arial"/>
                <w:i/>
                <w:color w:val="1B059D"/>
                <w:sz w:val="24"/>
                <w:szCs w:val="24"/>
              </w:rPr>
            </w:pPr>
            <w:r w:rsidRPr="00A1584A">
              <w:rPr>
                <w:rFonts w:ascii="Arial" w:hAnsi="Arial" w:cs="Arial"/>
                <w:i/>
                <w:color w:val="1B059D"/>
                <w:sz w:val="24"/>
                <w:szCs w:val="24"/>
              </w:rPr>
              <w:t>the personnel shall be adequately trained to follow a documented waste management &amp; disposal system;</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6.2.2</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7"/>
              </w:numPr>
              <w:tabs>
                <w:tab w:val="left" w:pos="720"/>
                <w:tab w:val="left" w:pos="1440"/>
              </w:tabs>
              <w:ind w:hanging="720"/>
              <w:jc w:val="both"/>
              <w:rPr>
                <w:rFonts w:ascii="Arial" w:hAnsi="Arial" w:cs="Arial"/>
                <w:i/>
                <w:sz w:val="24"/>
                <w:szCs w:val="24"/>
              </w:rPr>
            </w:pPr>
            <w:proofErr w:type="gramStart"/>
            <w:r w:rsidRPr="00A1584A">
              <w:rPr>
                <w:rFonts w:ascii="Arial" w:hAnsi="Arial" w:cs="Arial"/>
                <w:i/>
                <w:sz w:val="24"/>
                <w:szCs w:val="24"/>
              </w:rPr>
              <w:t>any</w:t>
            </w:r>
            <w:proofErr w:type="gramEnd"/>
            <w:r w:rsidRPr="00A1584A">
              <w:rPr>
                <w:rFonts w:ascii="Arial" w:hAnsi="Arial" w:cs="Arial"/>
                <w:i/>
                <w:sz w:val="24"/>
                <w:szCs w:val="24"/>
              </w:rPr>
              <w:t xml:space="preserve"> rejected or non-conforming product when disposed, the record of the identity of such a product shall be maintained to avoid it’s re-use.</w:t>
            </w:r>
          </w:p>
        </w:tc>
        <w:tc>
          <w:tcPr>
            <w:tcW w:w="1940" w:type="dxa"/>
            <w:shd w:val="clear" w:color="auto" w:fill="auto"/>
            <w:vAlign w:val="center"/>
          </w:tcPr>
          <w:p w:rsidR="00DF7623" w:rsidRPr="00A1584A" w:rsidRDefault="000818A3" w:rsidP="00A1584A">
            <w:pPr>
              <w:pStyle w:val="ColorfulList-Accent11"/>
              <w:ind w:left="48"/>
              <w:jc w:val="center"/>
              <w:rPr>
                <w:rFonts w:ascii="Arial" w:hAnsi="Arial" w:cs="Arial"/>
                <w:sz w:val="24"/>
                <w:szCs w:val="24"/>
              </w:rPr>
            </w:pPr>
            <w:r w:rsidRPr="00A1584A">
              <w:rPr>
                <w:rFonts w:ascii="Arial" w:hAnsi="Arial" w:cs="Arial"/>
                <w:sz w:val="24"/>
                <w:szCs w:val="24"/>
              </w:rPr>
              <w:t>8.3</w:t>
            </w:r>
          </w:p>
        </w:tc>
      </w:tr>
      <w:tr w:rsidR="00ED2A88" w:rsidRPr="00A1584A" w:rsidTr="00A1584A">
        <w:trPr>
          <w:trHeight w:val="576"/>
        </w:trPr>
        <w:tc>
          <w:tcPr>
            <w:tcW w:w="9812" w:type="dxa"/>
            <w:gridSpan w:val="2"/>
            <w:shd w:val="clear" w:color="auto" w:fill="auto"/>
          </w:tcPr>
          <w:p w:rsidR="00ED2A88" w:rsidRPr="00A1584A" w:rsidRDefault="00ED2A88" w:rsidP="00DF7623">
            <w:pPr>
              <w:pStyle w:val="Heading4"/>
              <w:rPr>
                <w:rFonts w:cs="Arial"/>
              </w:rPr>
            </w:pPr>
            <w:r w:rsidRPr="00A1584A">
              <w:rPr>
                <w:rFonts w:cs="Arial"/>
              </w:rPr>
              <w:lastRenderedPageBreak/>
              <w:t>6.3.2.2 The organization has a plan for the cleanliness of the facility</w:t>
            </w:r>
          </w:p>
        </w:tc>
      </w:tr>
      <w:tr w:rsidR="00DF7623" w:rsidRPr="00A1584A" w:rsidTr="00A1584A">
        <w:trPr>
          <w:trHeight w:val="576"/>
        </w:trPr>
        <w:tc>
          <w:tcPr>
            <w:tcW w:w="7872" w:type="dxa"/>
            <w:shd w:val="clear" w:color="auto" w:fill="auto"/>
          </w:tcPr>
          <w:p w:rsidR="00DF7623" w:rsidRPr="00A1584A" w:rsidRDefault="00DF7623" w:rsidP="00A1584A">
            <w:pPr>
              <w:tabs>
                <w:tab w:val="left" w:pos="1440"/>
              </w:tabs>
              <w:jc w:val="both"/>
              <w:rPr>
                <w:rFonts w:ascii="Arial" w:hAnsi="Arial" w:cs="Arial"/>
                <w:i/>
                <w:color w:val="1B059D"/>
                <w:sz w:val="24"/>
                <w:szCs w:val="24"/>
              </w:rPr>
            </w:pPr>
            <w:r w:rsidRPr="00A1584A">
              <w:rPr>
                <w:rFonts w:ascii="Arial" w:hAnsi="Arial" w:cs="Arial"/>
                <w:i/>
                <w:color w:val="1B059D"/>
                <w:sz w:val="24"/>
                <w:szCs w:val="24"/>
              </w:rPr>
              <w:t>The reagents, chemicals or other items used for cleaning, fumigation or disinfection and the procedure for their use shall be available.</w:t>
            </w:r>
          </w:p>
        </w:tc>
        <w:tc>
          <w:tcPr>
            <w:tcW w:w="1940" w:type="dxa"/>
            <w:shd w:val="clear" w:color="auto" w:fill="auto"/>
            <w:vAlign w:val="center"/>
          </w:tcPr>
          <w:p w:rsidR="00DF7623" w:rsidRPr="00A1584A" w:rsidRDefault="00ED2A88" w:rsidP="00A1584A">
            <w:pPr>
              <w:pStyle w:val="ColorfulList-Accent11"/>
              <w:ind w:left="48"/>
              <w:jc w:val="center"/>
              <w:rPr>
                <w:rFonts w:ascii="Arial" w:hAnsi="Arial" w:cs="Arial"/>
                <w:sz w:val="24"/>
                <w:szCs w:val="24"/>
              </w:rPr>
            </w:pPr>
            <w:r w:rsidRPr="00A1584A">
              <w:rPr>
                <w:rFonts w:ascii="Arial" w:hAnsi="Arial" w:cs="Arial"/>
                <w:sz w:val="24"/>
                <w:szCs w:val="24"/>
              </w:rPr>
              <w:t>6.1</w:t>
            </w:r>
          </w:p>
        </w:tc>
      </w:tr>
      <w:tr w:rsidR="00ED2A88" w:rsidRPr="00A1584A" w:rsidTr="00A1584A">
        <w:trPr>
          <w:trHeight w:val="576"/>
        </w:trPr>
        <w:tc>
          <w:tcPr>
            <w:tcW w:w="9812" w:type="dxa"/>
            <w:gridSpan w:val="2"/>
            <w:shd w:val="clear" w:color="auto" w:fill="auto"/>
          </w:tcPr>
          <w:p w:rsidR="00ED2A88" w:rsidRPr="00A1584A" w:rsidRDefault="00ED2A88" w:rsidP="00A1584A">
            <w:pPr>
              <w:pStyle w:val="Heading3"/>
              <w:jc w:val="both"/>
              <w:rPr>
                <w:rFonts w:cs="Arial"/>
              </w:rPr>
            </w:pPr>
            <w:bookmarkStart w:id="77" w:name="_Toc439150606"/>
            <w:bookmarkStart w:id="78" w:name="_Toc439422245"/>
            <w:bookmarkStart w:id="79" w:name="_Toc439422522"/>
            <w:bookmarkStart w:id="80" w:name="_Toc440555466"/>
            <w:bookmarkStart w:id="81" w:name="_Toc445384512"/>
            <w:r w:rsidRPr="00A1584A">
              <w:rPr>
                <w:rFonts w:cs="Arial"/>
              </w:rPr>
              <w:t>6.3.3 Resources (manmade or natural) required to maintain appropriate environment shall be available in right quality &amp; quantity</w:t>
            </w:r>
            <w:bookmarkEnd w:id="77"/>
            <w:bookmarkEnd w:id="78"/>
            <w:bookmarkEnd w:id="79"/>
            <w:bookmarkEnd w:id="80"/>
            <w:bookmarkEnd w:id="81"/>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19"/>
              </w:numPr>
              <w:tabs>
                <w:tab w:val="left" w:pos="720"/>
                <w:tab w:val="left" w:pos="1440"/>
              </w:tabs>
              <w:ind w:hanging="720"/>
              <w:jc w:val="both"/>
              <w:rPr>
                <w:rFonts w:ascii="Arial" w:hAnsi="Arial" w:cs="Arial"/>
                <w:sz w:val="24"/>
                <w:szCs w:val="24"/>
              </w:rPr>
            </w:pPr>
            <w:r w:rsidRPr="00A1584A">
              <w:rPr>
                <w:rFonts w:ascii="Arial" w:hAnsi="Arial" w:cs="Arial"/>
                <w:sz w:val="24"/>
                <w:szCs w:val="24"/>
              </w:rPr>
              <w:t>the quality and quantity of water available in the facility  shall be appropriate for the production process and this appropriateness  shall be scientifically established and observations recorded;</w:t>
            </w:r>
          </w:p>
        </w:tc>
        <w:tc>
          <w:tcPr>
            <w:tcW w:w="1940" w:type="dxa"/>
            <w:shd w:val="clear" w:color="auto" w:fill="auto"/>
            <w:vAlign w:val="center"/>
          </w:tcPr>
          <w:p w:rsidR="00DF7623" w:rsidRPr="00A1584A" w:rsidRDefault="00ED2A88"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19"/>
              </w:numPr>
              <w:tabs>
                <w:tab w:val="left" w:pos="720"/>
                <w:tab w:val="left" w:pos="1440"/>
              </w:tabs>
              <w:ind w:hanging="720"/>
              <w:jc w:val="both"/>
              <w:rPr>
                <w:rFonts w:ascii="Arial" w:hAnsi="Arial" w:cs="Arial"/>
                <w:sz w:val="24"/>
                <w:szCs w:val="24"/>
              </w:rPr>
            </w:pPr>
            <w:r w:rsidRPr="00A1584A">
              <w:rPr>
                <w:rFonts w:ascii="Arial" w:hAnsi="Arial" w:cs="Arial"/>
                <w:sz w:val="24"/>
                <w:szCs w:val="24"/>
              </w:rPr>
              <w:t>the quality of air available in the facility shall be appropriate for the production process and this appropriateness  shall be scientifically established and observations recorded;</w:t>
            </w:r>
          </w:p>
        </w:tc>
        <w:tc>
          <w:tcPr>
            <w:tcW w:w="1940" w:type="dxa"/>
            <w:shd w:val="clear" w:color="auto" w:fill="auto"/>
            <w:vAlign w:val="center"/>
          </w:tcPr>
          <w:p w:rsidR="00DF7623" w:rsidRPr="00A1584A" w:rsidRDefault="00ED2A88"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19"/>
              </w:numPr>
              <w:tabs>
                <w:tab w:val="left" w:pos="720"/>
                <w:tab w:val="left" w:pos="1440"/>
              </w:tabs>
              <w:ind w:hanging="720"/>
              <w:jc w:val="both"/>
              <w:rPr>
                <w:rFonts w:ascii="Arial" w:hAnsi="Arial" w:cs="Arial"/>
                <w:sz w:val="24"/>
                <w:szCs w:val="24"/>
              </w:rPr>
            </w:pPr>
            <w:r w:rsidRPr="00A1584A">
              <w:rPr>
                <w:rFonts w:ascii="Arial" w:hAnsi="Arial" w:cs="Arial"/>
                <w:sz w:val="24"/>
                <w:szCs w:val="24"/>
              </w:rPr>
              <w:t>the air velocity and direction shall be appropriate for the production process;</w:t>
            </w:r>
          </w:p>
        </w:tc>
        <w:tc>
          <w:tcPr>
            <w:tcW w:w="1940" w:type="dxa"/>
            <w:shd w:val="clear" w:color="auto" w:fill="auto"/>
            <w:vAlign w:val="center"/>
          </w:tcPr>
          <w:p w:rsidR="00DF7623" w:rsidRPr="00A1584A" w:rsidRDefault="00ED2A88"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19"/>
              </w:numPr>
              <w:tabs>
                <w:tab w:val="left" w:pos="720"/>
                <w:tab w:val="left" w:pos="1440"/>
              </w:tabs>
              <w:ind w:hanging="720"/>
              <w:jc w:val="both"/>
              <w:rPr>
                <w:rFonts w:ascii="Arial" w:hAnsi="Arial" w:cs="Arial"/>
                <w:sz w:val="24"/>
                <w:szCs w:val="24"/>
              </w:rPr>
            </w:pPr>
            <w:r w:rsidRPr="00A1584A">
              <w:rPr>
                <w:rFonts w:ascii="Arial" w:hAnsi="Arial" w:cs="Arial"/>
                <w:sz w:val="24"/>
                <w:szCs w:val="24"/>
              </w:rPr>
              <w:t>records of trends of controlled environment  shall be maintained for a specified time period;</w:t>
            </w:r>
          </w:p>
        </w:tc>
        <w:tc>
          <w:tcPr>
            <w:tcW w:w="1940" w:type="dxa"/>
            <w:shd w:val="clear" w:color="auto" w:fill="auto"/>
            <w:vAlign w:val="center"/>
          </w:tcPr>
          <w:p w:rsidR="00DF7623" w:rsidRPr="00A1584A" w:rsidRDefault="00ED2A88"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19"/>
              </w:numPr>
              <w:tabs>
                <w:tab w:val="left" w:pos="720"/>
                <w:tab w:val="left" w:pos="1440"/>
              </w:tabs>
              <w:ind w:hanging="720"/>
              <w:jc w:val="both"/>
              <w:rPr>
                <w:rFonts w:ascii="Arial" w:hAnsi="Arial" w:cs="Arial"/>
                <w:sz w:val="24"/>
                <w:szCs w:val="24"/>
              </w:rPr>
            </w:pPr>
            <w:proofErr w:type="gramStart"/>
            <w:r w:rsidRPr="00A1584A">
              <w:rPr>
                <w:rFonts w:ascii="Arial" w:hAnsi="Arial" w:cs="Arial"/>
                <w:sz w:val="24"/>
                <w:szCs w:val="24"/>
              </w:rPr>
              <w:t>lighting</w:t>
            </w:r>
            <w:proofErr w:type="gramEnd"/>
            <w:r w:rsidRPr="00A1584A">
              <w:rPr>
                <w:rFonts w:ascii="Arial" w:hAnsi="Arial" w:cs="Arial"/>
                <w:sz w:val="24"/>
                <w:szCs w:val="24"/>
              </w:rPr>
              <w:t xml:space="preserve"> requirements  shall be specified and complied for various stages of production.</w:t>
            </w:r>
          </w:p>
        </w:tc>
        <w:tc>
          <w:tcPr>
            <w:tcW w:w="1940" w:type="dxa"/>
            <w:shd w:val="clear" w:color="auto" w:fill="auto"/>
            <w:vAlign w:val="center"/>
          </w:tcPr>
          <w:p w:rsidR="00DF7623" w:rsidRPr="00A1584A" w:rsidRDefault="00ED2A88" w:rsidP="00A1584A">
            <w:pPr>
              <w:pStyle w:val="ColorfulList-Accent11"/>
              <w:ind w:left="48"/>
              <w:jc w:val="center"/>
              <w:rPr>
                <w:rFonts w:ascii="Arial" w:hAnsi="Arial" w:cs="Arial"/>
                <w:sz w:val="24"/>
                <w:szCs w:val="24"/>
              </w:rPr>
            </w:pPr>
            <w:r w:rsidRPr="00A1584A">
              <w:rPr>
                <w:rFonts w:ascii="Arial" w:hAnsi="Arial" w:cs="Arial"/>
                <w:sz w:val="24"/>
                <w:szCs w:val="24"/>
              </w:rPr>
              <w:t>6.3/ 6.4</w:t>
            </w:r>
          </w:p>
        </w:tc>
      </w:tr>
      <w:tr w:rsidR="00ED2A88" w:rsidRPr="00A1584A" w:rsidTr="00A1584A">
        <w:trPr>
          <w:trHeight w:val="576"/>
        </w:trPr>
        <w:tc>
          <w:tcPr>
            <w:tcW w:w="9812" w:type="dxa"/>
            <w:gridSpan w:val="2"/>
            <w:shd w:val="clear" w:color="auto" w:fill="auto"/>
          </w:tcPr>
          <w:p w:rsidR="00ED2A88" w:rsidRPr="00A1584A" w:rsidRDefault="00ED2A88" w:rsidP="00A1584A">
            <w:pPr>
              <w:pStyle w:val="Heading4"/>
              <w:jc w:val="both"/>
              <w:rPr>
                <w:rFonts w:cs="Arial"/>
              </w:rPr>
            </w:pPr>
            <w:r w:rsidRPr="00A1584A">
              <w:rPr>
                <w:rFonts w:cs="Arial"/>
              </w:rPr>
              <w:t xml:space="preserve">6.3.3.1   </w:t>
            </w:r>
            <w:proofErr w:type="spellStart"/>
            <w:r w:rsidRPr="00A1584A">
              <w:rPr>
                <w:rFonts w:cs="Arial"/>
              </w:rPr>
              <w:t>Organisation</w:t>
            </w:r>
            <w:proofErr w:type="spellEnd"/>
            <w:r w:rsidRPr="00A1584A">
              <w:rPr>
                <w:rFonts w:cs="Arial"/>
              </w:rPr>
              <w:t xml:space="preserve"> shall plan for maintenance of all components of infrastructure</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6"/>
              </w:numPr>
              <w:ind w:hanging="720"/>
              <w:jc w:val="both"/>
              <w:rPr>
                <w:rFonts w:ascii="Arial" w:hAnsi="Arial" w:cs="Arial"/>
                <w:sz w:val="24"/>
                <w:szCs w:val="24"/>
              </w:rPr>
            </w:pPr>
            <w:r w:rsidRPr="00A1584A">
              <w:rPr>
                <w:rFonts w:ascii="Arial" w:hAnsi="Arial" w:cs="Arial"/>
                <w:sz w:val="24"/>
                <w:szCs w:val="24"/>
              </w:rPr>
              <w:t>there shall be a documented periodic preventive maintenance plans for building, equipment and other utility installations in the facility;</w:t>
            </w:r>
          </w:p>
        </w:tc>
        <w:tc>
          <w:tcPr>
            <w:tcW w:w="1940" w:type="dxa"/>
            <w:shd w:val="clear" w:color="auto" w:fill="auto"/>
            <w:vAlign w:val="center"/>
          </w:tcPr>
          <w:p w:rsidR="00DF7623" w:rsidRPr="00A1584A" w:rsidRDefault="00ED2A88" w:rsidP="00A976FA">
            <w:pPr>
              <w:pStyle w:val="ColorfulList-Accent11"/>
              <w:ind w:left="48"/>
              <w:jc w:val="center"/>
              <w:rPr>
                <w:rFonts w:ascii="Arial" w:hAnsi="Arial" w:cs="Arial"/>
                <w:sz w:val="24"/>
                <w:szCs w:val="24"/>
              </w:rPr>
            </w:pPr>
            <w:r w:rsidRPr="00A1584A">
              <w:rPr>
                <w:rFonts w:ascii="Arial" w:hAnsi="Arial" w:cs="Arial"/>
                <w:sz w:val="24"/>
                <w:szCs w:val="24"/>
              </w:rPr>
              <w:t>6.3</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6"/>
              </w:numPr>
              <w:ind w:hanging="720"/>
              <w:jc w:val="both"/>
              <w:rPr>
                <w:rFonts w:ascii="Arial" w:hAnsi="Arial" w:cs="Arial"/>
                <w:sz w:val="24"/>
                <w:szCs w:val="24"/>
              </w:rPr>
            </w:pPr>
            <w:r w:rsidRPr="00A1584A">
              <w:rPr>
                <w:rFonts w:ascii="Arial" w:hAnsi="Arial" w:cs="Arial"/>
                <w:sz w:val="24"/>
                <w:szCs w:val="24"/>
              </w:rPr>
              <w:t>the records of preventive maintenance shall be maintained as per a specified period;</w:t>
            </w:r>
          </w:p>
        </w:tc>
        <w:tc>
          <w:tcPr>
            <w:tcW w:w="1940" w:type="dxa"/>
            <w:shd w:val="clear" w:color="auto" w:fill="auto"/>
            <w:vAlign w:val="center"/>
          </w:tcPr>
          <w:p w:rsidR="00DF7623" w:rsidRPr="00A1584A" w:rsidRDefault="00ED2A88" w:rsidP="00A976FA">
            <w:pPr>
              <w:pStyle w:val="ColorfulList-Accent11"/>
              <w:ind w:left="48"/>
              <w:jc w:val="center"/>
              <w:rPr>
                <w:rFonts w:ascii="Arial" w:hAnsi="Arial" w:cs="Arial"/>
                <w:sz w:val="24"/>
                <w:szCs w:val="24"/>
              </w:rPr>
            </w:pPr>
            <w:r w:rsidRPr="00A1584A">
              <w:rPr>
                <w:rFonts w:ascii="Arial" w:hAnsi="Arial" w:cs="Arial"/>
                <w:sz w:val="24"/>
                <w:szCs w:val="24"/>
              </w:rPr>
              <w:t>6.3</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6"/>
              </w:numPr>
              <w:ind w:hanging="720"/>
              <w:jc w:val="both"/>
              <w:rPr>
                <w:rFonts w:ascii="Arial" w:hAnsi="Arial" w:cs="Arial"/>
                <w:sz w:val="24"/>
                <w:szCs w:val="24"/>
              </w:rPr>
            </w:pPr>
            <w:r w:rsidRPr="00A1584A">
              <w:rPr>
                <w:rFonts w:ascii="Arial" w:hAnsi="Arial" w:cs="Arial"/>
                <w:sz w:val="24"/>
                <w:szCs w:val="24"/>
              </w:rPr>
              <w:t>organisation shall identify person(s) who is (are) responsible for carrying out the maintenance;</w:t>
            </w:r>
          </w:p>
        </w:tc>
        <w:tc>
          <w:tcPr>
            <w:tcW w:w="1940" w:type="dxa"/>
            <w:shd w:val="clear" w:color="auto" w:fill="auto"/>
            <w:vAlign w:val="center"/>
          </w:tcPr>
          <w:p w:rsidR="00DF7623" w:rsidRPr="00A1584A" w:rsidRDefault="00ED2A88" w:rsidP="00A976FA">
            <w:pPr>
              <w:pStyle w:val="ColorfulList-Accent11"/>
              <w:ind w:left="48"/>
              <w:jc w:val="center"/>
              <w:rPr>
                <w:rFonts w:ascii="Arial" w:hAnsi="Arial" w:cs="Arial"/>
                <w:sz w:val="24"/>
                <w:szCs w:val="24"/>
              </w:rPr>
            </w:pPr>
            <w:r w:rsidRPr="00A1584A">
              <w:rPr>
                <w:rFonts w:ascii="Arial" w:hAnsi="Arial" w:cs="Arial"/>
                <w:sz w:val="24"/>
                <w:szCs w:val="24"/>
              </w:rPr>
              <w:t>6.3</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6"/>
              </w:numPr>
              <w:ind w:hanging="720"/>
              <w:jc w:val="both"/>
              <w:rPr>
                <w:rFonts w:ascii="Arial" w:hAnsi="Arial" w:cs="Arial"/>
                <w:sz w:val="24"/>
                <w:szCs w:val="24"/>
              </w:rPr>
            </w:pPr>
            <w:r w:rsidRPr="00A1584A">
              <w:rPr>
                <w:rFonts w:ascii="Arial" w:hAnsi="Arial" w:cs="Arial"/>
                <w:sz w:val="24"/>
                <w:szCs w:val="24"/>
              </w:rPr>
              <w:t>maintenance procedure shall be documented, the lapses, delays and/or exclusions in maintenance schedule shall be brought to the notice of identified personnel;</w:t>
            </w:r>
          </w:p>
        </w:tc>
        <w:tc>
          <w:tcPr>
            <w:tcW w:w="1940" w:type="dxa"/>
            <w:shd w:val="clear" w:color="auto" w:fill="auto"/>
            <w:vAlign w:val="center"/>
          </w:tcPr>
          <w:p w:rsidR="00DF7623" w:rsidRPr="00A1584A" w:rsidRDefault="00ED2A88" w:rsidP="00A976FA">
            <w:pPr>
              <w:pStyle w:val="ColorfulList-Accent11"/>
              <w:ind w:left="48"/>
              <w:jc w:val="center"/>
              <w:rPr>
                <w:rFonts w:ascii="Arial" w:hAnsi="Arial" w:cs="Arial"/>
                <w:sz w:val="24"/>
                <w:szCs w:val="24"/>
              </w:rPr>
            </w:pPr>
            <w:r w:rsidRPr="00A1584A">
              <w:rPr>
                <w:rFonts w:ascii="Arial" w:hAnsi="Arial" w:cs="Arial"/>
                <w:sz w:val="24"/>
                <w:szCs w:val="24"/>
              </w:rPr>
              <w:t>6.3</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6"/>
              </w:numPr>
              <w:ind w:hanging="720"/>
              <w:jc w:val="both"/>
              <w:rPr>
                <w:rFonts w:ascii="Arial" w:hAnsi="Arial" w:cs="Arial"/>
                <w:sz w:val="24"/>
                <w:szCs w:val="24"/>
              </w:rPr>
            </w:pPr>
            <w:proofErr w:type="gramStart"/>
            <w:r w:rsidRPr="00A1584A">
              <w:rPr>
                <w:rFonts w:ascii="Arial" w:hAnsi="Arial" w:cs="Arial"/>
                <w:sz w:val="24"/>
                <w:szCs w:val="24"/>
              </w:rPr>
              <w:t>the</w:t>
            </w:r>
            <w:proofErr w:type="gramEnd"/>
            <w:r w:rsidRPr="00A1584A">
              <w:rPr>
                <w:rFonts w:ascii="Arial" w:hAnsi="Arial" w:cs="Arial"/>
                <w:sz w:val="24"/>
                <w:szCs w:val="24"/>
              </w:rPr>
              <w:t xml:space="preserve"> recommendations for conducting major repair that may arise during such maintenance, shall be documented along with action taken report.</w:t>
            </w:r>
          </w:p>
        </w:tc>
        <w:tc>
          <w:tcPr>
            <w:tcW w:w="1940" w:type="dxa"/>
            <w:shd w:val="clear" w:color="auto" w:fill="auto"/>
            <w:vAlign w:val="center"/>
          </w:tcPr>
          <w:p w:rsidR="00DF7623" w:rsidRPr="00A1584A" w:rsidRDefault="00ED2A88" w:rsidP="00A976FA">
            <w:pPr>
              <w:pStyle w:val="ColorfulList-Accent11"/>
              <w:ind w:left="48"/>
              <w:jc w:val="center"/>
              <w:rPr>
                <w:rFonts w:ascii="Arial" w:hAnsi="Arial" w:cs="Arial"/>
                <w:sz w:val="24"/>
                <w:szCs w:val="24"/>
              </w:rPr>
            </w:pPr>
            <w:r w:rsidRPr="00A1584A">
              <w:rPr>
                <w:rFonts w:ascii="Arial" w:hAnsi="Arial" w:cs="Arial"/>
                <w:sz w:val="24"/>
                <w:szCs w:val="24"/>
              </w:rPr>
              <w:t>6.3</w:t>
            </w:r>
          </w:p>
        </w:tc>
      </w:tr>
      <w:tr w:rsidR="00ED2A88" w:rsidRPr="00A1584A" w:rsidTr="00A1584A">
        <w:trPr>
          <w:trHeight w:val="576"/>
        </w:trPr>
        <w:tc>
          <w:tcPr>
            <w:tcW w:w="9812" w:type="dxa"/>
            <w:gridSpan w:val="2"/>
            <w:shd w:val="clear" w:color="auto" w:fill="auto"/>
          </w:tcPr>
          <w:p w:rsidR="00ED2A88" w:rsidRPr="00A1584A" w:rsidRDefault="00ED2A88" w:rsidP="00DF7623">
            <w:pPr>
              <w:pStyle w:val="Heading1"/>
              <w:rPr>
                <w:rFonts w:cs="Arial"/>
                <w:lang w:val="en-US"/>
              </w:rPr>
            </w:pPr>
            <w:bookmarkStart w:id="82" w:name="_Toc439150607"/>
            <w:bookmarkStart w:id="83" w:name="_Toc439422246"/>
            <w:bookmarkStart w:id="84" w:name="_Toc439422523"/>
            <w:bookmarkStart w:id="85" w:name="_Toc440555467"/>
            <w:bookmarkStart w:id="86" w:name="_Toc445384513"/>
            <w:r w:rsidRPr="00A1584A">
              <w:rPr>
                <w:rFonts w:cs="Arial"/>
                <w:lang w:val="en-US"/>
              </w:rPr>
              <w:t>7. Product realization</w:t>
            </w:r>
            <w:bookmarkEnd w:id="82"/>
            <w:bookmarkEnd w:id="83"/>
            <w:bookmarkEnd w:id="84"/>
            <w:bookmarkEnd w:id="85"/>
            <w:bookmarkEnd w:id="86"/>
          </w:p>
        </w:tc>
      </w:tr>
      <w:tr w:rsidR="00ED2A88" w:rsidRPr="00A1584A" w:rsidTr="00A1584A">
        <w:trPr>
          <w:trHeight w:val="576"/>
        </w:trPr>
        <w:tc>
          <w:tcPr>
            <w:tcW w:w="9812" w:type="dxa"/>
            <w:gridSpan w:val="2"/>
            <w:shd w:val="clear" w:color="auto" w:fill="auto"/>
          </w:tcPr>
          <w:p w:rsidR="00ED2A88" w:rsidRPr="00A1584A" w:rsidRDefault="00ED2A88" w:rsidP="00DF7623">
            <w:pPr>
              <w:pStyle w:val="Heading2"/>
              <w:rPr>
                <w:rFonts w:cs="Arial"/>
                <w:lang w:val="en-US"/>
              </w:rPr>
            </w:pPr>
            <w:bookmarkStart w:id="87" w:name="_Toc439150608"/>
            <w:bookmarkStart w:id="88" w:name="_Toc439422247"/>
            <w:bookmarkStart w:id="89" w:name="_Toc439422524"/>
            <w:bookmarkStart w:id="90" w:name="_Toc440555468"/>
            <w:bookmarkStart w:id="91" w:name="_Toc445384514"/>
            <w:r w:rsidRPr="00A1584A">
              <w:rPr>
                <w:rFonts w:cs="Arial"/>
                <w:lang w:val="en-US"/>
              </w:rPr>
              <w:t>7.1 Planning of product realization</w:t>
            </w:r>
            <w:bookmarkEnd w:id="87"/>
            <w:bookmarkEnd w:id="88"/>
            <w:bookmarkEnd w:id="89"/>
            <w:bookmarkEnd w:id="90"/>
            <w:bookmarkEnd w:id="91"/>
          </w:p>
        </w:tc>
      </w:tr>
      <w:tr w:rsidR="00ED2A88" w:rsidRPr="00A1584A" w:rsidTr="00A1584A">
        <w:trPr>
          <w:trHeight w:val="576"/>
        </w:trPr>
        <w:tc>
          <w:tcPr>
            <w:tcW w:w="9812" w:type="dxa"/>
            <w:gridSpan w:val="2"/>
            <w:shd w:val="clear" w:color="auto" w:fill="auto"/>
          </w:tcPr>
          <w:p w:rsidR="00ED2A88" w:rsidRPr="00A1584A" w:rsidRDefault="00ED2A88" w:rsidP="00DF7623">
            <w:pPr>
              <w:pStyle w:val="Heading3"/>
              <w:rPr>
                <w:rFonts w:cs="Arial"/>
              </w:rPr>
            </w:pPr>
            <w:bookmarkStart w:id="92" w:name="_Toc439150609"/>
            <w:bookmarkStart w:id="93" w:name="_Toc439422248"/>
            <w:bookmarkStart w:id="94" w:name="_Toc439422525"/>
            <w:bookmarkStart w:id="95" w:name="_Toc440555469"/>
            <w:bookmarkStart w:id="96" w:name="_Toc445384515"/>
            <w:r w:rsidRPr="00A1584A">
              <w:rPr>
                <w:rFonts w:cs="Arial"/>
              </w:rPr>
              <w:t>7.1.1 Organization shall plan for all the phases of product realization</w:t>
            </w:r>
            <w:bookmarkEnd w:id="92"/>
            <w:bookmarkEnd w:id="93"/>
            <w:bookmarkEnd w:id="94"/>
            <w:bookmarkEnd w:id="95"/>
            <w:bookmarkEnd w:id="96"/>
          </w:p>
        </w:tc>
      </w:tr>
      <w:tr w:rsidR="00DF7623" w:rsidRPr="00A1584A" w:rsidTr="00A1584A">
        <w:trPr>
          <w:trHeight w:val="576"/>
        </w:trPr>
        <w:tc>
          <w:tcPr>
            <w:tcW w:w="7872" w:type="dxa"/>
            <w:shd w:val="clear" w:color="auto" w:fill="auto"/>
          </w:tcPr>
          <w:p w:rsidR="00DF7623" w:rsidRPr="00A1584A" w:rsidRDefault="00DF7623" w:rsidP="00A1584A">
            <w:pPr>
              <w:numPr>
                <w:ilvl w:val="0"/>
                <w:numId w:val="4"/>
              </w:numPr>
              <w:tabs>
                <w:tab w:val="left" w:pos="720"/>
                <w:tab w:val="left" w:pos="1458"/>
              </w:tabs>
              <w:spacing w:after="200"/>
              <w:ind w:left="720" w:hanging="720"/>
              <w:contextualSpacing/>
              <w:jc w:val="both"/>
              <w:rPr>
                <w:rFonts w:ascii="Arial" w:hAnsi="Arial" w:cs="Arial"/>
                <w:sz w:val="24"/>
                <w:szCs w:val="24"/>
              </w:rPr>
            </w:pPr>
            <w:r w:rsidRPr="00A1584A">
              <w:rPr>
                <w:rFonts w:ascii="Arial" w:hAnsi="Arial" w:cs="Arial"/>
                <w:sz w:val="24"/>
                <w:szCs w:val="24"/>
              </w:rPr>
              <w:t>there shall be a system to identify and provide all inputs required for the various  phases of product realization;</w:t>
            </w:r>
          </w:p>
        </w:tc>
        <w:tc>
          <w:tcPr>
            <w:tcW w:w="1940" w:type="dxa"/>
            <w:shd w:val="clear" w:color="auto" w:fill="auto"/>
            <w:vAlign w:val="center"/>
          </w:tcPr>
          <w:p w:rsidR="00DF7623" w:rsidRPr="00A1584A" w:rsidRDefault="00ED2A88" w:rsidP="00A1584A">
            <w:pPr>
              <w:pStyle w:val="ColorfulList-Accent11"/>
              <w:ind w:left="48"/>
              <w:jc w:val="center"/>
              <w:rPr>
                <w:rFonts w:ascii="Arial" w:hAnsi="Arial" w:cs="Arial"/>
                <w:sz w:val="24"/>
                <w:szCs w:val="24"/>
              </w:rPr>
            </w:pPr>
            <w:r w:rsidRPr="00A1584A">
              <w:rPr>
                <w:rFonts w:ascii="Arial" w:hAnsi="Arial" w:cs="Arial"/>
                <w:sz w:val="24"/>
                <w:szCs w:val="24"/>
              </w:rPr>
              <w:t>7.1</w:t>
            </w:r>
          </w:p>
        </w:tc>
      </w:tr>
      <w:tr w:rsidR="00DF7623" w:rsidRPr="00A1584A" w:rsidTr="00A1584A">
        <w:trPr>
          <w:trHeight w:val="576"/>
        </w:trPr>
        <w:tc>
          <w:tcPr>
            <w:tcW w:w="7872" w:type="dxa"/>
            <w:shd w:val="clear" w:color="auto" w:fill="auto"/>
          </w:tcPr>
          <w:p w:rsidR="00DF7623" w:rsidRPr="00A1584A" w:rsidRDefault="00DF7623" w:rsidP="00A1584A">
            <w:pPr>
              <w:numPr>
                <w:ilvl w:val="0"/>
                <w:numId w:val="4"/>
              </w:numPr>
              <w:tabs>
                <w:tab w:val="left" w:pos="720"/>
                <w:tab w:val="left" w:pos="1458"/>
              </w:tabs>
              <w:spacing w:after="200"/>
              <w:ind w:left="720" w:hanging="720"/>
              <w:contextualSpacing/>
              <w:jc w:val="both"/>
              <w:rPr>
                <w:rFonts w:ascii="Arial" w:hAnsi="Arial" w:cs="Arial"/>
                <w:sz w:val="24"/>
                <w:szCs w:val="24"/>
              </w:rPr>
            </w:pPr>
            <w:r w:rsidRPr="00A1584A">
              <w:rPr>
                <w:rFonts w:ascii="Arial" w:hAnsi="Arial" w:cs="Arial"/>
                <w:sz w:val="24"/>
                <w:szCs w:val="24"/>
              </w:rPr>
              <w:t>the objectives of quality management system  shall be integrated throughout product realization;</w:t>
            </w:r>
          </w:p>
        </w:tc>
        <w:tc>
          <w:tcPr>
            <w:tcW w:w="1940" w:type="dxa"/>
            <w:shd w:val="clear" w:color="auto" w:fill="auto"/>
            <w:vAlign w:val="center"/>
          </w:tcPr>
          <w:p w:rsidR="00DF7623" w:rsidRPr="00A1584A" w:rsidRDefault="00ED2A88" w:rsidP="00A1584A">
            <w:pPr>
              <w:pStyle w:val="ColorfulList-Accent11"/>
              <w:ind w:left="48"/>
              <w:jc w:val="center"/>
              <w:rPr>
                <w:rFonts w:ascii="Arial" w:hAnsi="Arial" w:cs="Arial"/>
                <w:sz w:val="24"/>
                <w:szCs w:val="24"/>
              </w:rPr>
            </w:pPr>
            <w:r w:rsidRPr="00A1584A">
              <w:rPr>
                <w:rFonts w:ascii="Arial" w:hAnsi="Arial" w:cs="Arial"/>
                <w:sz w:val="24"/>
                <w:szCs w:val="24"/>
              </w:rPr>
              <w:t>7.1</w:t>
            </w:r>
          </w:p>
        </w:tc>
      </w:tr>
      <w:tr w:rsidR="00DF7623" w:rsidRPr="00A1584A" w:rsidTr="00A1584A">
        <w:trPr>
          <w:trHeight w:val="576"/>
        </w:trPr>
        <w:tc>
          <w:tcPr>
            <w:tcW w:w="7872" w:type="dxa"/>
            <w:shd w:val="clear" w:color="auto" w:fill="auto"/>
          </w:tcPr>
          <w:p w:rsidR="00DF7623" w:rsidRPr="00A1584A" w:rsidRDefault="00DF7623" w:rsidP="00A1584A">
            <w:pPr>
              <w:numPr>
                <w:ilvl w:val="0"/>
                <w:numId w:val="4"/>
              </w:numPr>
              <w:tabs>
                <w:tab w:val="left" w:pos="720"/>
                <w:tab w:val="left" w:pos="1458"/>
              </w:tabs>
              <w:spacing w:after="200"/>
              <w:ind w:left="720" w:hanging="720"/>
              <w:contextualSpacing/>
              <w:jc w:val="both"/>
              <w:rPr>
                <w:rFonts w:ascii="Arial" w:hAnsi="Arial" w:cs="Arial"/>
                <w:sz w:val="24"/>
                <w:szCs w:val="24"/>
              </w:rPr>
            </w:pPr>
            <w:r w:rsidRPr="00A1584A">
              <w:rPr>
                <w:rFonts w:ascii="Arial" w:hAnsi="Arial" w:cs="Arial"/>
                <w:sz w:val="24"/>
                <w:szCs w:val="24"/>
              </w:rPr>
              <w:t>the organization shall maintain a production schedule;</w:t>
            </w:r>
          </w:p>
        </w:tc>
        <w:tc>
          <w:tcPr>
            <w:tcW w:w="1940" w:type="dxa"/>
            <w:shd w:val="clear" w:color="auto" w:fill="auto"/>
            <w:vAlign w:val="center"/>
          </w:tcPr>
          <w:p w:rsidR="00DF7623" w:rsidRPr="00A1584A" w:rsidRDefault="00ED2A88" w:rsidP="00A1584A">
            <w:pPr>
              <w:pStyle w:val="ColorfulList-Accent11"/>
              <w:ind w:left="48"/>
              <w:jc w:val="center"/>
              <w:rPr>
                <w:rFonts w:ascii="Arial" w:hAnsi="Arial" w:cs="Arial"/>
                <w:sz w:val="24"/>
                <w:szCs w:val="24"/>
              </w:rPr>
            </w:pPr>
            <w:r w:rsidRPr="00A1584A">
              <w:rPr>
                <w:rFonts w:ascii="Arial" w:hAnsi="Arial" w:cs="Arial"/>
                <w:sz w:val="24"/>
                <w:szCs w:val="24"/>
              </w:rPr>
              <w:t>7.1</w:t>
            </w:r>
          </w:p>
        </w:tc>
      </w:tr>
      <w:tr w:rsidR="00DF7623" w:rsidRPr="00A1584A" w:rsidTr="00A1584A">
        <w:trPr>
          <w:trHeight w:val="576"/>
        </w:trPr>
        <w:tc>
          <w:tcPr>
            <w:tcW w:w="7872" w:type="dxa"/>
            <w:shd w:val="clear" w:color="auto" w:fill="auto"/>
          </w:tcPr>
          <w:p w:rsidR="00DF7623" w:rsidRPr="00A1584A" w:rsidRDefault="00DF7623" w:rsidP="00A1584A">
            <w:pPr>
              <w:numPr>
                <w:ilvl w:val="0"/>
                <w:numId w:val="4"/>
              </w:numPr>
              <w:tabs>
                <w:tab w:val="left" w:pos="720"/>
                <w:tab w:val="left" w:pos="1458"/>
              </w:tabs>
              <w:spacing w:after="200"/>
              <w:ind w:left="720" w:hanging="720"/>
              <w:contextualSpacing/>
              <w:jc w:val="both"/>
              <w:rPr>
                <w:rFonts w:ascii="Arial" w:hAnsi="Arial" w:cs="Arial"/>
                <w:sz w:val="24"/>
                <w:szCs w:val="24"/>
              </w:rPr>
            </w:pPr>
            <w:proofErr w:type="gramStart"/>
            <w:r w:rsidRPr="00A1584A">
              <w:rPr>
                <w:rFonts w:ascii="Arial" w:hAnsi="Arial" w:cs="Arial"/>
                <w:sz w:val="24"/>
                <w:szCs w:val="24"/>
              </w:rPr>
              <w:lastRenderedPageBreak/>
              <w:t>the</w:t>
            </w:r>
            <w:proofErr w:type="gramEnd"/>
            <w:r w:rsidRPr="00A1584A">
              <w:rPr>
                <w:rFonts w:ascii="Arial" w:hAnsi="Arial" w:cs="Arial"/>
                <w:sz w:val="24"/>
                <w:szCs w:val="24"/>
              </w:rPr>
              <w:t xml:space="preserve"> records of past production schedules shall be maintained as per a defined and documented policy of the organization.</w:t>
            </w:r>
          </w:p>
        </w:tc>
        <w:tc>
          <w:tcPr>
            <w:tcW w:w="1940" w:type="dxa"/>
            <w:shd w:val="clear" w:color="auto" w:fill="auto"/>
            <w:vAlign w:val="center"/>
          </w:tcPr>
          <w:p w:rsidR="00DF7623" w:rsidRPr="00A1584A" w:rsidRDefault="00ED2A88" w:rsidP="00A1584A">
            <w:pPr>
              <w:pStyle w:val="ColorfulList-Accent11"/>
              <w:ind w:left="48"/>
              <w:jc w:val="center"/>
              <w:rPr>
                <w:rFonts w:ascii="Arial" w:hAnsi="Arial" w:cs="Arial"/>
                <w:sz w:val="24"/>
                <w:szCs w:val="24"/>
              </w:rPr>
            </w:pPr>
            <w:r w:rsidRPr="00A1584A">
              <w:rPr>
                <w:rFonts w:ascii="Arial" w:hAnsi="Arial" w:cs="Arial"/>
                <w:sz w:val="24"/>
                <w:szCs w:val="24"/>
              </w:rPr>
              <w:t>7.1</w:t>
            </w:r>
          </w:p>
        </w:tc>
      </w:tr>
      <w:tr w:rsidR="00ED2A88" w:rsidRPr="00A1584A" w:rsidTr="00A1584A">
        <w:trPr>
          <w:trHeight w:val="576"/>
        </w:trPr>
        <w:tc>
          <w:tcPr>
            <w:tcW w:w="9812" w:type="dxa"/>
            <w:gridSpan w:val="2"/>
            <w:shd w:val="clear" w:color="auto" w:fill="auto"/>
          </w:tcPr>
          <w:p w:rsidR="00ED2A88" w:rsidRPr="00A1584A" w:rsidRDefault="00ED2A88" w:rsidP="00DF7623">
            <w:pPr>
              <w:pStyle w:val="Heading3"/>
              <w:rPr>
                <w:rFonts w:cs="Arial"/>
                <w:lang w:val="en-US"/>
              </w:rPr>
            </w:pPr>
            <w:bookmarkStart w:id="97" w:name="_Toc439150610"/>
            <w:bookmarkStart w:id="98" w:name="_Toc439422249"/>
            <w:bookmarkStart w:id="99" w:name="_Toc439422526"/>
            <w:bookmarkStart w:id="100" w:name="_Toc440555470"/>
            <w:bookmarkStart w:id="101" w:name="_Toc445384516"/>
            <w:r w:rsidRPr="00A1584A">
              <w:rPr>
                <w:rFonts w:cs="Arial"/>
                <w:lang w:val="en-US"/>
              </w:rPr>
              <w:t xml:space="preserve">7.1.2 </w:t>
            </w:r>
            <w:r w:rsidRPr="00A1584A">
              <w:rPr>
                <w:rFonts w:cs="Arial"/>
              </w:rPr>
              <w:t>Organization shall established criteria for product acceptance</w:t>
            </w:r>
            <w:bookmarkEnd w:id="97"/>
            <w:bookmarkEnd w:id="98"/>
            <w:bookmarkEnd w:id="99"/>
            <w:bookmarkEnd w:id="100"/>
            <w:bookmarkEnd w:id="101"/>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9"/>
              </w:numPr>
              <w:tabs>
                <w:tab w:val="left" w:pos="720"/>
                <w:tab w:val="left" w:pos="1440"/>
              </w:tabs>
              <w:spacing w:after="200"/>
              <w:ind w:left="720" w:hanging="720"/>
              <w:jc w:val="both"/>
              <w:rPr>
                <w:rFonts w:ascii="Arial" w:hAnsi="Arial" w:cs="Arial"/>
                <w:sz w:val="24"/>
                <w:szCs w:val="24"/>
              </w:rPr>
            </w:pPr>
            <w:r w:rsidRPr="00A1584A">
              <w:rPr>
                <w:rFonts w:ascii="Arial" w:hAnsi="Arial" w:cs="Arial"/>
                <w:sz w:val="24"/>
                <w:szCs w:val="24"/>
              </w:rPr>
              <w:t>there shall be  system to measure conformance of products throughout the product realization process;</w:t>
            </w:r>
          </w:p>
        </w:tc>
        <w:tc>
          <w:tcPr>
            <w:tcW w:w="1940" w:type="dxa"/>
            <w:shd w:val="clear" w:color="auto" w:fill="auto"/>
            <w:vAlign w:val="center"/>
          </w:tcPr>
          <w:p w:rsidR="00DF7623" w:rsidRPr="00A1584A" w:rsidRDefault="009D7B81" w:rsidP="00A1584A">
            <w:pPr>
              <w:pStyle w:val="ColorfulList-Accent11"/>
              <w:ind w:left="48"/>
              <w:jc w:val="center"/>
              <w:rPr>
                <w:rFonts w:ascii="Arial" w:hAnsi="Arial" w:cs="Arial"/>
                <w:sz w:val="24"/>
                <w:szCs w:val="24"/>
              </w:rPr>
            </w:pPr>
            <w:r w:rsidRPr="00A1584A">
              <w:rPr>
                <w:rFonts w:ascii="Arial" w:hAnsi="Arial" w:cs="Arial"/>
                <w:sz w:val="24"/>
                <w:szCs w:val="24"/>
              </w:rPr>
              <w:t>7.1/ 8.2.4</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9"/>
              </w:numPr>
              <w:tabs>
                <w:tab w:val="left" w:pos="720"/>
                <w:tab w:val="left" w:pos="1440"/>
              </w:tabs>
              <w:spacing w:after="200"/>
              <w:ind w:left="720" w:hanging="720"/>
              <w:jc w:val="both"/>
              <w:rPr>
                <w:rFonts w:ascii="Arial" w:hAnsi="Arial" w:cs="Arial"/>
                <w:sz w:val="24"/>
                <w:szCs w:val="24"/>
              </w:rPr>
            </w:pPr>
            <w:r w:rsidRPr="00A1584A">
              <w:rPr>
                <w:rFonts w:ascii="Arial" w:hAnsi="Arial" w:cs="Arial"/>
                <w:sz w:val="24"/>
                <w:szCs w:val="24"/>
              </w:rPr>
              <w:t xml:space="preserve">the product  shall be verified and validated against pre-determined standards; </w:t>
            </w:r>
          </w:p>
        </w:tc>
        <w:tc>
          <w:tcPr>
            <w:tcW w:w="1940" w:type="dxa"/>
            <w:shd w:val="clear" w:color="auto" w:fill="auto"/>
            <w:vAlign w:val="center"/>
          </w:tcPr>
          <w:p w:rsidR="00DF7623" w:rsidRPr="00A1584A" w:rsidRDefault="009D7B81" w:rsidP="00A1584A">
            <w:pPr>
              <w:pStyle w:val="ColorfulList-Accent11"/>
              <w:ind w:left="48"/>
              <w:jc w:val="center"/>
              <w:rPr>
                <w:rFonts w:ascii="Arial" w:hAnsi="Arial" w:cs="Arial"/>
                <w:sz w:val="24"/>
                <w:szCs w:val="24"/>
              </w:rPr>
            </w:pPr>
            <w:r w:rsidRPr="00A1584A">
              <w:rPr>
                <w:rFonts w:ascii="Arial" w:hAnsi="Arial" w:cs="Arial"/>
                <w:sz w:val="24"/>
                <w:szCs w:val="24"/>
              </w:rPr>
              <w:t>7.1</w:t>
            </w:r>
            <w:r w:rsidR="00D712D9">
              <w:rPr>
                <w:rFonts w:ascii="Arial" w:hAnsi="Arial" w:cs="Arial"/>
                <w:sz w:val="24"/>
                <w:szCs w:val="24"/>
              </w:rPr>
              <w:t>/8.2.4</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9"/>
              </w:numPr>
              <w:tabs>
                <w:tab w:val="left" w:pos="720"/>
                <w:tab w:val="left" w:pos="1440"/>
              </w:tabs>
              <w:spacing w:after="200"/>
              <w:ind w:left="720" w:hanging="720"/>
              <w:jc w:val="both"/>
              <w:rPr>
                <w:rFonts w:ascii="Arial" w:hAnsi="Arial" w:cs="Arial"/>
                <w:sz w:val="24"/>
                <w:szCs w:val="24"/>
              </w:rPr>
            </w:pPr>
            <w:r w:rsidRPr="00A1584A">
              <w:rPr>
                <w:rFonts w:ascii="Arial" w:hAnsi="Arial" w:cs="Arial"/>
                <w:sz w:val="24"/>
                <w:szCs w:val="24"/>
              </w:rPr>
              <w:t>there shall be documented acceptance and rejection criteria for all products;</w:t>
            </w:r>
          </w:p>
        </w:tc>
        <w:tc>
          <w:tcPr>
            <w:tcW w:w="1940" w:type="dxa"/>
            <w:shd w:val="clear" w:color="auto" w:fill="auto"/>
            <w:vAlign w:val="center"/>
          </w:tcPr>
          <w:p w:rsidR="00DF7623" w:rsidRPr="00A1584A" w:rsidRDefault="009D7B81" w:rsidP="00A1584A">
            <w:pPr>
              <w:pStyle w:val="ColorfulList-Accent11"/>
              <w:ind w:left="48"/>
              <w:jc w:val="center"/>
              <w:rPr>
                <w:rFonts w:ascii="Arial" w:hAnsi="Arial" w:cs="Arial"/>
                <w:sz w:val="24"/>
                <w:szCs w:val="24"/>
              </w:rPr>
            </w:pPr>
            <w:r w:rsidRPr="00A1584A">
              <w:rPr>
                <w:rFonts w:ascii="Arial" w:hAnsi="Arial" w:cs="Arial"/>
                <w:sz w:val="24"/>
                <w:szCs w:val="24"/>
              </w:rPr>
              <w:t>7.1/ 8.2.4</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9"/>
              </w:numPr>
              <w:tabs>
                <w:tab w:val="left" w:pos="720"/>
                <w:tab w:val="left" w:pos="1440"/>
              </w:tabs>
              <w:spacing w:after="200"/>
              <w:ind w:left="720" w:hanging="720"/>
              <w:jc w:val="both"/>
              <w:rPr>
                <w:rFonts w:ascii="Arial" w:hAnsi="Arial" w:cs="Arial"/>
                <w:sz w:val="24"/>
                <w:szCs w:val="24"/>
              </w:rPr>
            </w:pPr>
            <w:proofErr w:type="gramStart"/>
            <w:r w:rsidRPr="00A1584A">
              <w:rPr>
                <w:rFonts w:ascii="Arial" w:hAnsi="Arial" w:cs="Arial"/>
                <w:sz w:val="24"/>
                <w:szCs w:val="24"/>
              </w:rPr>
              <w:t>there</w:t>
            </w:r>
            <w:proofErr w:type="gramEnd"/>
            <w:r w:rsidRPr="00A1584A">
              <w:rPr>
                <w:rFonts w:ascii="Arial" w:hAnsi="Arial" w:cs="Arial"/>
                <w:sz w:val="24"/>
                <w:szCs w:val="24"/>
              </w:rPr>
              <w:t xml:space="preserve"> shall be a system of monitoring and testing of all processes that can influence product quality, acceptance and rejection.</w:t>
            </w:r>
          </w:p>
        </w:tc>
        <w:tc>
          <w:tcPr>
            <w:tcW w:w="1940" w:type="dxa"/>
            <w:shd w:val="clear" w:color="auto" w:fill="auto"/>
            <w:vAlign w:val="center"/>
          </w:tcPr>
          <w:p w:rsidR="00DF7623" w:rsidRPr="00A1584A" w:rsidRDefault="009D7B81" w:rsidP="00C67B5A">
            <w:pPr>
              <w:pStyle w:val="ColorfulList-Accent11"/>
              <w:ind w:left="48"/>
              <w:jc w:val="center"/>
              <w:rPr>
                <w:rFonts w:ascii="Arial" w:hAnsi="Arial" w:cs="Arial"/>
                <w:sz w:val="24"/>
                <w:szCs w:val="24"/>
              </w:rPr>
            </w:pPr>
            <w:r w:rsidRPr="00A1584A">
              <w:rPr>
                <w:rFonts w:ascii="Arial" w:hAnsi="Arial" w:cs="Arial"/>
                <w:sz w:val="24"/>
                <w:szCs w:val="24"/>
              </w:rPr>
              <w:t>7.1/ 8.2.</w:t>
            </w:r>
            <w:r w:rsidR="00C67B5A">
              <w:rPr>
                <w:rFonts w:ascii="Arial" w:hAnsi="Arial" w:cs="Arial"/>
                <w:sz w:val="24"/>
                <w:szCs w:val="24"/>
              </w:rPr>
              <w:t>3</w:t>
            </w:r>
          </w:p>
        </w:tc>
      </w:tr>
      <w:tr w:rsidR="009D7B81" w:rsidRPr="00A1584A" w:rsidTr="00A1584A">
        <w:trPr>
          <w:trHeight w:val="576"/>
        </w:trPr>
        <w:tc>
          <w:tcPr>
            <w:tcW w:w="9812" w:type="dxa"/>
            <w:gridSpan w:val="2"/>
            <w:shd w:val="clear" w:color="auto" w:fill="auto"/>
          </w:tcPr>
          <w:p w:rsidR="009D7B81" w:rsidRPr="00A1584A" w:rsidRDefault="009D7B81" w:rsidP="00DF7623">
            <w:pPr>
              <w:pStyle w:val="Heading3"/>
              <w:rPr>
                <w:rFonts w:cs="Arial"/>
                <w:lang w:val="en-US"/>
              </w:rPr>
            </w:pPr>
            <w:bookmarkStart w:id="102" w:name="_Toc439150611"/>
            <w:bookmarkStart w:id="103" w:name="_Toc439422250"/>
            <w:bookmarkStart w:id="104" w:name="_Toc439422527"/>
            <w:bookmarkStart w:id="105" w:name="_Toc440555471"/>
            <w:bookmarkStart w:id="106" w:name="_Toc445384517"/>
            <w:r w:rsidRPr="00A1584A">
              <w:rPr>
                <w:rFonts w:cs="Arial"/>
                <w:lang w:val="en-US"/>
              </w:rPr>
              <w:t>7.1.3 Product</w:t>
            </w:r>
            <w:r w:rsidRPr="00A1584A">
              <w:rPr>
                <w:rFonts w:cs="Arial"/>
              </w:rPr>
              <w:t xml:space="preserve"> realization shall meet intended and implied requirements</w:t>
            </w:r>
            <w:bookmarkEnd w:id="102"/>
            <w:bookmarkEnd w:id="103"/>
            <w:bookmarkEnd w:id="104"/>
            <w:bookmarkEnd w:id="105"/>
            <w:bookmarkEnd w:id="106"/>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5"/>
              </w:numPr>
              <w:spacing w:after="200"/>
              <w:ind w:left="720" w:hanging="720"/>
              <w:jc w:val="both"/>
              <w:rPr>
                <w:rFonts w:ascii="Arial" w:hAnsi="Arial" w:cs="Arial"/>
                <w:sz w:val="24"/>
                <w:szCs w:val="24"/>
              </w:rPr>
            </w:pPr>
            <w:proofErr w:type="gramStart"/>
            <w:r w:rsidRPr="00A1584A">
              <w:rPr>
                <w:rFonts w:ascii="Arial" w:hAnsi="Arial" w:cs="Arial"/>
                <w:sz w:val="24"/>
                <w:szCs w:val="24"/>
              </w:rPr>
              <w:t>the</w:t>
            </w:r>
            <w:proofErr w:type="gramEnd"/>
            <w:r w:rsidRPr="00A1584A">
              <w:rPr>
                <w:rFonts w:ascii="Arial" w:hAnsi="Arial" w:cs="Arial"/>
                <w:sz w:val="24"/>
                <w:szCs w:val="24"/>
              </w:rPr>
              <w:t xml:space="preserve"> product shall meet the requirements of the customer from the point of completion of the products till the point of final use and shall be documented.</w:t>
            </w:r>
          </w:p>
        </w:tc>
        <w:tc>
          <w:tcPr>
            <w:tcW w:w="1940" w:type="dxa"/>
            <w:shd w:val="clear" w:color="auto" w:fill="auto"/>
            <w:vAlign w:val="center"/>
          </w:tcPr>
          <w:p w:rsidR="00DF7623" w:rsidRPr="00A1584A" w:rsidRDefault="009D7B81" w:rsidP="00A1584A">
            <w:pPr>
              <w:pStyle w:val="ColorfulList-Accent11"/>
              <w:ind w:left="48"/>
              <w:jc w:val="center"/>
              <w:rPr>
                <w:rFonts w:ascii="Arial" w:hAnsi="Arial" w:cs="Arial"/>
                <w:sz w:val="24"/>
                <w:szCs w:val="24"/>
              </w:rPr>
            </w:pPr>
            <w:r w:rsidRPr="00A1584A">
              <w:rPr>
                <w:rFonts w:ascii="Arial" w:hAnsi="Arial" w:cs="Arial"/>
                <w:sz w:val="24"/>
                <w:szCs w:val="24"/>
              </w:rPr>
              <w:t>7.2.1</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5"/>
              </w:numPr>
              <w:spacing w:after="200"/>
              <w:ind w:left="720" w:hanging="720"/>
              <w:jc w:val="both"/>
              <w:rPr>
                <w:rFonts w:ascii="Arial" w:hAnsi="Arial" w:cs="Arial"/>
                <w:sz w:val="24"/>
                <w:szCs w:val="24"/>
              </w:rPr>
            </w:pPr>
            <w:r w:rsidRPr="00A1584A">
              <w:rPr>
                <w:rFonts w:ascii="Arial" w:hAnsi="Arial" w:cs="Arial"/>
                <w:sz w:val="24"/>
                <w:szCs w:val="24"/>
              </w:rPr>
              <w:t>the product shall meets national/state regulations;</w:t>
            </w:r>
          </w:p>
        </w:tc>
        <w:tc>
          <w:tcPr>
            <w:tcW w:w="1940" w:type="dxa"/>
            <w:shd w:val="clear" w:color="auto" w:fill="auto"/>
            <w:vAlign w:val="center"/>
          </w:tcPr>
          <w:p w:rsidR="00DF7623" w:rsidRPr="00A1584A" w:rsidRDefault="009D7B81" w:rsidP="00A1584A">
            <w:pPr>
              <w:pStyle w:val="ColorfulList-Accent11"/>
              <w:ind w:left="48"/>
              <w:jc w:val="center"/>
              <w:rPr>
                <w:rFonts w:ascii="Arial" w:hAnsi="Arial" w:cs="Arial"/>
                <w:sz w:val="24"/>
                <w:szCs w:val="24"/>
              </w:rPr>
            </w:pPr>
            <w:r w:rsidRPr="00A1584A">
              <w:rPr>
                <w:rFonts w:ascii="Arial" w:hAnsi="Arial" w:cs="Arial"/>
                <w:sz w:val="24"/>
                <w:szCs w:val="24"/>
              </w:rPr>
              <w:t>7.2.1</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5"/>
              </w:numPr>
              <w:spacing w:after="200"/>
              <w:ind w:left="720" w:hanging="720"/>
              <w:jc w:val="both"/>
              <w:rPr>
                <w:rFonts w:ascii="Arial" w:hAnsi="Arial" w:cs="Arial"/>
                <w:sz w:val="24"/>
                <w:szCs w:val="24"/>
              </w:rPr>
            </w:pPr>
            <w:r w:rsidRPr="00A1584A">
              <w:rPr>
                <w:rFonts w:ascii="Arial" w:hAnsi="Arial" w:cs="Arial"/>
                <w:sz w:val="24"/>
                <w:szCs w:val="24"/>
              </w:rPr>
              <w:t>when product requirements change (by law or by any other reason), the product specifications  shall be reassessed for its intended or specified use and documented;</w:t>
            </w:r>
          </w:p>
        </w:tc>
        <w:tc>
          <w:tcPr>
            <w:tcW w:w="1940" w:type="dxa"/>
            <w:shd w:val="clear" w:color="auto" w:fill="auto"/>
            <w:vAlign w:val="center"/>
          </w:tcPr>
          <w:p w:rsidR="00DF7623" w:rsidRPr="00A1584A" w:rsidRDefault="009D7B81" w:rsidP="00A1584A">
            <w:pPr>
              <w:pStyle w:val="ColorfulList-Accent11"/>
              <w:ind w:left="48"/>
              <w:jc w:val="center"/>
              <w:rPr>
                <w:rFonts w:ascii="Arial" w:hAnsi="Arial" w:cs="Arial"/>
                <w:sz w:val="24"/>
                <w:szCs w:val="24"/>
              </w:rPr>
            </w:pPr>
            <w:r w:rsidRPr="00A1584A">
              <w:rPr>
                <w:rFonts w:ascii="Arial" w:hAnsi="Arial" w:cs="Arial"/>
                <w:sz w:val="24"/>
                <w:szCs w:val="24"/>
              </w:rPr>
              <w:t>7.2.1</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5"/>
              </w:numPr>
              <w:spacing w:after="200"/>
              <w:ind w:left="720" w:hanging="720"/>
              <w:jc w:val="both"/>
              <w:rPr>
                <w:rFonts w:ascii="Arial" w:hAnsi="Arial" w:cs="Arial"/>
                <w:sz w:val="24"/>
                <w:szCs w:val="24"/>
              </w:rPr>
            </w:pPr>
            <w:proofErr w:type="gramStart"/>
            <w:r w:rsidRPr="00A1584A">
              <w:rPr>
                <w:rFonts w:ascii="Arial" w:hAnsi="Arial" w:cs="Arial"/>
                <w:sz w:val="24"/>
                <w:szCs w:val="24"/>
              </w:rPr>
              <w:t>changes</w:t>
            </w:r>
            <w:proofErr w:type="gramEnd"/>
            <w:r w:rsidRPr="00A1584A">
              <w:rPr>
                <w:rFonts w:ascii="Arial" w:hAnsi="Arial" w:cs="Arial"/>
                <w:sz w:val="24"/>
                <w:szCs w:val="24"/>
              </w:rPr>
              <w:t xml:space="preserve"> in product specifications shall be brought to the knowledge of users/Customers.   </w:t>
            </w:r>
          </w:p>
        </w:tc>
        <w:tc>
          <w:tcPr>
            <w:tcW w:w="1940" w:type="dxa"/>
            <w:shd w:val="clear" w:color="auto" w:fill="auto"/>
            <w:vAlign w:val="center"/>
          </w:tcPr>
          <w:p w:rsidR="00DF7623" w:rsidRPr="00A1584A" w:rsidRDefault="009D7B81" w:rsidP="00D712D9">
            <w:pPr>
              <w:pStyle w:val="ColorfulList-Accent11"/>
              <w:ind w:left="48"/>
              <w:jc w:val="center"/>
              <w:rPr>
                <w:rFonts w:ascii="Arial" w:hAnsi="Arial" w:cs="Arial"/>
                <w:sz w:val="24"/>
                <w:szCs w:val="24"/>
              </w:rPr>
            </w:pPr>
            <w:r w:rsidRPr="00A1584A">
              <w:rPr>
                <w:rFonts w:ascii="Arial" w:hAnsi="Arial" w:cs="Arial"/>
                <w:sz w:val="24"/>
                <w:szCs w:val="24"/>
              </w:rPr>
              <w:t>7.2.</w:t>
            </w:r>
            <w:r w:rsidR="00D712D9">
              <w:rPr>
                <w:rFonts w:ascii="Arial" w:hAnsi="Arial" w:cs="Arial"/>
                <w:sz w:val="24"/>
                <w:szCs w:val="24"/>
              </w:rPr>
              <w:t>3</w:t>
            </w:r>
          </w:p>
        </w:tc>
      </w:tr>
      <w:tr w:rsidR="009D7B81" w:rsidRPr="00A1584A" w:rsidTr="00A1584A">
        <w:trPr>
          <w:trHeight w:val="576"/>
        </w:trPr>
        <w:tc>
          <w:tcPr>
            <w:tcW w:w="9812" w:type="dxa"/>
            <w:gridSpan w:val="2"/>
            <w:shd w:val="clear" w:color="auto" w:fill="auto"/>
          </w:tcPr>
          <w:p w:rsidR="009D7B81" w:rsidRPr="00A1584A" w:rsidRDefault="009D7B81" w:rsidP="00DF7623">
            <w:pPr>
              <w:pStyle w:val="Heading3"/>
              <w:rPr>
                <w:rFonts w:cs="Arial"/>
                <w:lang w:val="en-US"/>
              </w:rPr>
            </w:pPr>
            <w:bookmarkStart w:id="107" w:name="_Toc439150612"/>
            <w:bookmarkStart w:id="108" w:name="_Toc439422251"/>
            <w:bookmarkStart w:id="109" w:name="_Toc439422528"/>
            <w:bookmarkStart w:id="110" w:name="_Toc440555472"/>
            <w:bookmarkStart w:id="111" w:name="_Toc445384518"/>
            <w:r w:rsidRPr="00A1584A">
              <w:rPr>
                <w:rFonts w:cs="Arial"/>
                <w:lang w:val="en-US"/>
              </w:rPr>
              <w:t xml:space="preserve">7.1.4 </w:t>
            </w:r>
            <w:r w:rsidRPr="00A1584A">
              <w:rPr>
                <w:rFonts w:cs="Arial"/>
              </w:rPr>
              <w:t>The manufacturing plan incorporate product quality &amp; safety</w:t>
            </w:r>
            <w:bookmarkEnd w:id="107"/>
            <w:bookmarkEnd w:id="108"/>
            <w:bookmarkEnd w:id="109"/>
            <w:bookmarkEnd w:id="110"/>
            <w:bookmarkEnd w:id="111"/>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6"/>
              </w:numPr>
              <w:ind w:hanging="720"/>
              <w:jc w:val="both"/>
              <w:rPr>
                <w:rFonts w:ascii="Arial" w:hAnsi="Arial" w:cs="Arial"/>
                <w:sz w:val="24"/>
                <w:szCs w:val="24"/>
              </w:rPr>
            </w:pPr>
            <w:r w:rsidRPr="00A1584A">
              <w:rPr>
                <w:rFonts w:ascii="Arial" w:hAnsi="Arial" w:cs="Arial"/>
                <w:sz w:val="24"/>
                <w:szCs w:val="24"/>
              </w:rPr>
              <w:t xml:space="preserve">the various phases of manufacturing  shall be identified; </w:t>
            </w:r>
          </w:p>
        </w:tc>
        <w:tc>
          <w:tcPr>
            <w:tcW w:w="1940" w:type="dxa"/>
            <w:shd w:val="clear" w:color="auto" w:fill="auto"/>
            <w:vAlign w:val="center"/>
          </w:tcPr>
          <w:p w:rsidR="00DF7623" w:rsidRPr="00A1584A" w:rsidRDefault="009D7B81" w:rsidP="00A1584A">
            <w:pPr>
              <w:pStyle w:val="ColorfulList-Accent11"/>
              <w:ind w:left="48"/>
              <w:jc w:val="center"/>
              <w:rPr>
                <w:rFonts w:ascii="Arial" w:hAnsi="Arial" w:cs="Arial"/>
                <w:sz w:val="24"/>
                <w:szCs w:val="24"/>
              </w:rPr>
            </w:pPr>
            <w:r w:rsidRPr="00A1584A">
              <w:rPr>
                <w:rFonts w:ascii="Arial" w:hAnsi="Arial" w:cs="Arial"/>
                <w:sz w:val="24"/>
                <w:szCs w:val="24"/>
              </w:rPr>
              <w:t>7.5.1</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6"/>
              </w:numPr>
              <w:ind w:hanging="720"/>
              <w:jc w:val="both"/>
              <w:rPr>
                <w:rFonts w:ascii="Arial" w:hAnsi="Arial" w:cs="Arial"/>
                <w:sz w:val="24"/>
                <w:szCs w:val="24"/>
              </w:rPr>
            </w:pPr>
            <w:r w:rsidRPr="00A1584A">
              <w:rPr>
                <w:rFonts w:ascii="Arial" w:hAnsi="Arial" w:cs="Arial"/>
                <w:sz w:val="24"/>
                <w:szCs w:val="24"/>
              </w:rPr>
              <w:t>defined controls shall exist at various stages to check and ensure product conformity;</w:t>
            </w:r>
          </w:p>
        </w:tc>
        <w:tc>
          <w:tcPr>
            <w:tcW w:w="1940" w:type="dxa"/>
            <w:shd w:val="clear" w:color="auto" w:fill="auto"/>
            <w:vAlign w:val="center"/>
          </w:tcPr>
          <w:p w:rsidR="00DF7623" w:rsidRPr="00A1584A" w:rsidRDefault="009D7B81" w:rsidP="00A1584A">
            <w:pPr>
              <w:pStyle w:val="ColorfulList-Accent11"/>
              <w:ind w:left="48"/>
              <w:jc w:val="center"/>
              <w:rPr>
                <w:rFonts w:ascii="Arial" w:hAnsi="Arial" w:cs="Arial"/>
                <w:sz w:val="24"/>
                <w:szCs w:val="24"/>
              </w:rPr>
            </w:pPr>
            <w:r w:rsidRPr="00A1584A">
              <w:rPr>
                <w:rFonts w:ascii="Arial" w:hAnsi="Arial" w:cs="Arial"/>
                <w:sz w:val="24"/>
                <w:szCs w:val="24"/>
              </w:rPr>
              <w:t>7.5.1</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6"/>
              </w:numPr>
              <w:ind w:hanging="720"/>
              <w:jc w:val="both"/>
              <w:rPr>
                <w:rFonts w:ascii="Arial" w:hAnsi="Arial" w:cs="Arial"/>
                <w:sz w:val="24"/>
                <w:szCs w:val="24"/>
              </w:rPr>
            </w:pPr>
            <w:r w:rsidRPr="00A1584A">
              <w:rPr>
                <w:rFonts w:ascii="Arial" w:hAnsi="Arial" w:cs="Arial"/>
                <w:sz w:val="24"/>
                <w:szCs w:val="24"/>
              </w:rPr>
              <w:t>there shall be a system to monitor and test the accuracy in design and specifications of the products during the various phases of manufacturing;</w:t>
            </w:r>
          </w:p>
        </w:tc>
        <w:tc>
          <w:tcPr>
            <w:tcW w:w="1940" w:type="dxa"/>
            <w:shd w:val="clear" w:color="auto" w:fill="auto"/>
            <w:vAlign w:val="center"/>
          </w:tcPr>
          <w:p w:rsidR="00DF7623" w:rsidRPr="00A1584A" w:rsidRDefault="009D7B81" w:rsidP="00A1584A">
            <w:pPr>
              <w:pStyle w:val="ColorfulList-Accent11"/>
              <w:ind w:left="48"/>
              <w:jc w:val="center"/>
              <w:rPr>
                <w:rFonts w:ascii="Arial" w:hAnsi="Arial" w:cs="Arial"/>
                <w:sz w:val="24"/>
                <w:szCs w:val="24"/>
              </w:rPr>
            </w:pPr>
            <w:r w:rsidRPr="00A1584A">
              <w:rPr>
                <w:rFonts w:ascii="Arial" w:hAnsi="Arial" w:cs="Arial"/>
                <w:sz w:val="24"/>
                <w:szCs w:val="24"/>
              </w:rPr>
              <w:t>7.5.1</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6"/>
              </w:numPr>
              <w:ind w:hanging="720"/>
              <w:jc w:val="both"/>
              <w:rPr>
                <w:rFonts w:ascii="Arial" w:hAnsi="Arial" w:cs="Arial"/>
                <w:sz w:val="24"/>
                <w:szCs w:val="24"/>
              </w:rPr>
            </w:pPr>
            <w:r w:rsidRPr="00A1584A">
              <w:rPr>
                <w:rFonts w:ascii="Arial" w:hAnsi="Arial" w:cs="Arial"/>
                <w:sz w:val="24"/>
                <w:szCs w:val="24"/>
              </w:rPr>
              <w:t>the entire plan for product realization from design to dispatch shall be documented including design input review, design output review, design verification, design validation and design changes, if any;</w:t>
            </w:r>
          </w:p>
        </w:tc>
        <w:tc>
          <w:tcPr>
            <w:tcW w:w="1940" w:type="dxa"/>
            <w:shd w:val="clear" w:color="auto" w:fill="auto"/>
            <w:vAlign w:val="center"/>
          </w:tcPr>
          <w:p w:rsidR="00DF7623" w:rsidRPr="00A1584A" w:rsidRDefault="009D7B81" w:rsidP="00A1584A">
            <w:pPr>
              <w:pStyle w:val="ColorfulList-Accent11"/>
              <w:ind w:left="48"/>
              <w:jc w:val="center"/>
              <w:rPr>
                <w:rFonts w:ascii="Arial" w:hAnsi="Arial" w:cs="Arial"/>
                <w:sz w:val="24"/>
                <w:szCs w:val="24"/>
              </w:rPr>
            </w:pPr>
            <w:r w:rsidRPr="00A1584A">
              <w:rPr>
                <w:rFonts w:ascii="Arial" w:hAnsi="Arial" w:cs="Arial"/>
                <w:sz w:val="24"/>
                <w:szCs w:val="24"/>
              </w:rPr>
              <w:t>7.3.1/ 7.5.1</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6"/>
              </w:numPr>
              <w:ind w:hanging="720"/>
              <w:jc w:val="both"/>
              <w:rPr>
                <w:rFonts w:ascii="Arial" w:hAnsi="Arial" w:cs="Arial"/>
                <w:sz w:val="24"/>
                <w:szCs w:val="24"/>
              </w:rPr>
            </w:pPr>
            <w:r w:rsidRPr="00A1584A">
              <w:rPr>
                <w:rFonts w:ascii="Arial" w:hAnsi="Arial" w:cs="Arial"/>
                <w:sz w:val="24"/>
                <w:szCs w:val="24"/>
              </w:rPr>
              <w:t xml:space="preserve">product identification shall be done based on specified criteria; </w:t>
            </w:r>
          </w:p>
        </w:tc>
        <w:tc>
          <w:tcPr>
            <w:tcW w:w="1940" w:type="dxa"/>
            <w:shd w:val="clear" w:color="auto" w:fill="auto"/>
            <w:vAlign w:val="center"/>
          </w:tcPr>
          <w:p w:rsidR="00DF7623" w:rsidRPr="00A1584A" w:rsidRDefault="009D7B81" w:rsidP="00A1584A">
            <w:pPr>
              <w:pStyle w:val="ColorfulList-Accent11"/>
              <w:ind w:left="48"/>
              <w:jc w:val="center"/>
              <w:rPr>
                <w:rFonts w:ascii="Arial" w:hAnsi="Arial" w:cs="Arial"/>
                <w:sz w:val="24"/>
                <w:szCs w:val="24"/>
              </w:rPr>
            </w:pPr>
            <w:r w:rsidRPr="00A1584A">
              <w:rPr>
                <w:rFonts w:ascii="Arial" w:hAnsi="Arial" w:cs="Arial"/>
                <w:sz w:val="24"/>
                <w:szCs w:val="24"/>
              </w:rPr>
              <w:t>7.5.3</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6"/>
              </w:numPr>
              <w:ind w:hanging="720"/>
              <w:jc w:val="both"/>
              <w:rPr>
                <w:rFonts w:ascii="Arial" w:hAnsi="Arial" w:cs="Arial"/>
                <w:sz w:val="24"/>
                <w:szCs w:val="24"/>
              </w:rPr>
            </w:pPr>
            <w:r w:rsidRPr="00A1584A">
              <w:rPr>
                <w:rFonts w:ascii="Arial" w:hAnsi="Arial" w:cs="Arial"/>
                <w:sz w:val="24"/>
                <w:szCs w:val="24"/>
              </w:rPr>
              <w:t>personnel shall be made aware of the manufacturing plan, of their roles and interactions during the various stages of the plan;</w:t>
            </w:r>
          </w:p>
        </w:tc>
        <w:tc>
          <w:tcPr>
            <w:tcW w:w="1940" w:type="dxa"/>
            <w:shd w:val="clear" w:color="auto" w:fill="auto"/>
            <w:vAlign w:val="center"/>
          </w:tcPr>
          <w:p w:rsidR="00DF7623" w:rsidRPr="00A1584A" w:rsidRDefault="009D7B81" w:rsidP="00A1584A">
            <w:pPr>
              <w:pStyle w:val="ColorfulList-Accent11"/>
              <w:ind w:left="48"/>
              <w:jc w:val="center"/>
              <w:rPr>
                <w:rFonts w:ascii="Arial" w:hAnsi="Arial" w:cs="Arial"/>
                <w:sz w:val="24"/>
                <w:szCs w:val="24"/>
              </w:rPr>
            </w:pPr>
            <w:r w:rsidRPr="00A1584A">
              <w:rPr>
                <w:rFonts w:ascii="Arial" w:hAnsi="Arial" w:cs="Arial"/>
                <w:sz w:val="24"/>
                <w:szCs w:val="24"/>
              </w:rPr>
              <w:t>7.5.1</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6"/>
              </w:numPr>
              <w:ind w:hanging="720"/>
              <w:jc w:val="both"/>
              <w:rPr>
                <w:rFonts w:ascii="Arial" w:hAnsi="Arial" w:cs="Arial"/>
                <w:sz w:val="24"/>
                <w:szCs w:val="24"/>
              </w:rPr>
            </w:pPr>
            <w:r w:rsidRPr="00A1584A">
              <w:rPr>
                <w:rFonts w:ascii="Arial" w:hAnsi="Arial" w:cs="Arial"/>
                <w:sz w:val="24"/>
                <w:szCs w:val="24"/>
              </w:rPr>
              <w:t>verification and validation of quality parameters for the product shall be performed as per a documented process;</w:t>
            </w:r>
          </w:p>
        </w:tc>
        <w:tc>
          <w:tcPr>
            <w:tcW w:w="1940" w:type="dxa"/>
            <w:shd w:val="clear" w:color="auto" w:fill="auto"/>
            <w:vAlign w:val="center"/>
          </w:tcPr>
          <w:p w:rsidR="00DF7623" w:rsidRPr="00A1584A" w:rsidRDefault="009D7B81" w:rsidP="00A1584A">
            <w:pPr>
              <w:pStyle w:val="ColorfulList-Accent11"/>
              <w:ind w:left="48"/>
              <w:jc w:val="center"/>
              <w:rPr>
                <w:rFonts w:ascii="Arial" w:hAnsi="Arial" w:cs="Arial"/>
                <w:sz w:val="24"/>
                <w:szCs w:val="24"/>
              </w:rPr>
            </w:pPr>
            <w:r w:rsidRPr="00A1584A">
              <w:rPr>
                <w:rFonts w:ascii="Arial" w:hAnsi="Arial" w:cs="Arial"/>
                <w:sz w:val="24"/>
                <w:szCs w:val="24"/>
              </w:rPr>
              <w:t>7.3.4/ 7.3.5</w:t>
            </w:r>
            <w:r w:rsidR="00AD1465">
              <w:rPr>
                <w:rFonts w:ascii="Arial" w:hAnsi="Arial" w:cs="Arial"/>
                <w:sz w:val="24"/>
                <w:szCs w:val="24"/>
              </w:rPr>
              <w:t>/ 8.2.4</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6"/>
              </w:numPr>
              <w:ind w:hanging="720"/>
              <w:jc w:val="both"/>
              <w:rPr>
                <w:rFonts w:ascii="Arial" w:hAnsi="Arial" w:cs="Arial"/>
                <w:sz w:val="24"/>
                <w:szCs w:val="24"/>
              </w:rPr>
            </w:pPr>
            <w:r w:rsidRPr="00A1584A">
              <w:rPr>
                <w:rFonts w:ascii="Arial" w:hAnsi="Arial" w:cs="Arial"/>
                <w:sz w:val="24"/>
                <w:szCs w:val="24"/>
              </w:rPr>
              <w:t>verification and validation of measuring instruments used for product manufacturing  shall be performed as per a documented process;</w:t>
            </w:r>
          </w:p>
        </w:tc>
        <w:tc>
          <w:tcPr>
            <w:tcW w:w="1940" w:type="dxa"/>
            <w:shd w:val="clear" w:color="auto" w:fill="auto"/>
            <w:vAlign w:val="center"/>
          </w:tcPr>
          <w:p w:rsidR="00DF7623" w:rsidRPr="00A1584A" w:rsidRDefault="009D7B81" w:rsidP="00A1584A">
            <w:pPr>
              <w:pStyle w:val="ColorfulList-Accent11"/>
              <w:ind w:left="48"/>
              <w:jc w:val="center"/>
              <w:rPr>
                <w:rFonts w:ascii="Arial" w:hAnsi="Arial" w:cs="Arial"/>
                <w:sz w:val="24"/>
                <w:szCs w:val="24"/>
              </w:rPr>
            </w:pPr>
            <w:r w:rsidRPr="00A1584A">
              <w:rPr>
                <w:rFonts w:ascii="Arial" w:hAnsi="Arial" w:cs="Arial"/>
                <w:sz w:val="24"/>
                <w:szCs w:val="24"/>
              </w:rPr>
              <w:t>7.6</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6"/>
              </w:numPr>
              <w:ind w:hanging="720"/>
              <w:jc w:val="both"/>
              <w:rPr>
                <w:rFonts w:ascii="Arial" w:hAnsi="Arial" w:cs="Arial"/>
                <w:sz w:val="24"/>
                <w:szCs w:val="24"/>
              </w:rPr>
            </w:pPr>
            <w:proofErr w:type="gramStart"/>
            <w:r w:rsidRPr="00A1584A">
              <w:rPr>
                <w:rFonts w:ascii="Arial" w:hAnsi="Arial" w:cs="Arial"/>
                <w:sz w:val="24"/>
                <w:szCs w:val="24"/>
              </w:rPr>
              <w:lastRenderedPageBreak/>
              <w:t>records</w:t>
            </w:r>
            <w:proofErr w:type="gramEnd"/>
            <w:r w:rsidRPr="00A1584A">
              <w:rPr>
                <w:rFonts w:ascii="Arial" w:hAnsi="Arial" w:cs="Arial"/>
                <w:sz w:val="24"/>
                <w:szCs w:val="24"/>
              </w:rPr>
              <w:t xml:space="preserve"> of all calibrations, verification and validations shall be maintained as per a defined policy.</w:t>
            </w:r>
          </w:p>
        </w:tc>
        <w:tc>
          <w:tcPr>
            <w:tcW w:w="1940" w:type="dxa"/>
            <w:shd w:val="clear" w:color="auto" w:fill="auto"/>
            <w:vAlign w:val="center"/>
          </w:tcPr>
          <w:p w:rsidR="00DF7623" w:rsidRPr="00A1584A" w:rsidRDefault="004A20A7" w:rsidP="00A1584A">
            <w:pPr>
              <w:pStyle w:val="ColorfulList-Accent11"/>
              <w:ind w:left="48"/>
              <w:jc w:val="center"/>
              <w:rPr>
                <w:rFonts w:ascii="Arial" w:hAnsi="Arial" w:cs="Arial"/>
                <w:sz w:val="24"/>
                <w:szCs w:val="24"/>
              </w:rPr>
            </w:pPr>
            <w:r w:rsidRPr="00A1584A">
              <w:rPr>
                <w:rFonts w:ascii="Arial" w:hAnsi="Arial" w:cs="Arial"/>
                <w:sz w:val="24"/>
                <w:szCs w:val="24"/>
              </w:rPr>
              <w:t>7.6</w:t>
            </w:r>
          </w:p>
        </w:tc>
      </w:tr>
      <w:tr w:rsidR="004A20A7" w:rsidRPr="00A1584A" w:rsidTr="00A1584A">
        <w:trPr>
          <w:trHeight w:val="576"/>
        </w:trPr>
        <w:tc>
          <w:tcPr>
            <w:tcW w:w="9812" w:type="dxa"/>
            <w:gridSpan w:val="2"/>
            <w:shd w:val="clear" w:color="auto" w:fill="auto"/>
          </w:tcPr>
          <w:p w:rsidR="004A20A7" w:rsidRPr="00A1584A" w:rsidRDefault="004A20A7" w:rsidP="00DF7623">
            <w:pPr>
              <w:pStyle w:val="Heading2"/>
              <w:rPr>
                <w:rFonts w:cs="Arial"/>
                <w:lang w:val="en-US"/>
              </w:rPr>
            </w:pPr>
            <w:bookmarkStart w:id="112" w:name="_Toc439150613"/>
            <w:bookmarkStart w:id="113" w:name="_Toc439422252"/>
            <w:bookmarkStart w:id="114" w:name="_Toc439422529"/>
            <w:bookmarkStart w:id="115" w:name="_Toc440555473"/>
            <w:bookmarkStart w:id="116" w:name="_Toc445384519"/>
            <w:r w:rsidRPr="00A1584A">
              <w:rPr>
                <w:rFonts w:cs="Arial"/>
                <w:lang w:val="en-US"/>
              </w:rPr>
              <w:t>7.2 Customer-related processes</w:t>
            </w:r>
            <w:bookmarkEnd w:id="112"/>
            <w:bookmarkEnd w:id="113"/>
            <w:bookmarkEnd w:id="114"/>
            <w:bookmarkEnd w:id="115"/>
            <w:bookmarkEnd w:id="116"/>
          </w:p>
        </w:tc>
      </w:tr>
      <w:tr w:rsidR="004A20A7" w:rsidRPr="00A1584A" w:rsidTr="00A1584A">
        <w:trPr>
          <w:trHeight w:val="1162"/>
        </w:trPr>
        <w:tc>
          <w:tcPr>
            <w:tcW w:w="9812" w:type="dxa"/>
            <w:gridSpan w:val="2"/>
            <w:shd w:val="clear" w:color="auto" w:fill="auto"/>
          </w:tcPr>
          <w:p w:rsidR="004A20A7" w:rsidRPr="00A1584A" w:rsidRDefault="004A20A7" w:rsidP="00DF7623">
            <w:pPr>
              <w:pStyle w:val="Heading3"/>
              <w:rPr>
                <w:rFonts w:cs="Arial"/>
                <w:lang w:val="en-US"/>
              </w:rPr>
            </w:pPr>
            <w:bookmarkStart w:id="117" w:name="_Toc445384520"/>
            <w:bookmarkStart w:id="118" w:name="_Toc439150614"/>
            <w:bookmarkStart w:id="119" w:name="_Toc439422253"/>
            <w:bookmarkStart w:id="120" w:name="_Toc439422530"/>
            <w:bookmarkStart w:id="121" w:name="_Toc440555474"/>
            <w:r w:rsidRPr="00A1584A">
              <w:rPr>
                <w:rFonts w:cs="Arial"/>
                <w:lang w:val="en-US"/>
              </w:rPr>
              <w:t>7.2.1 Customer communication</w:t>
            </w:r>
            <w:bookmarkEnd w:id="117"/>
          </w:p>
          <w:bookmarkEnd w:id="118"/>
          <w:bookmarkEnd w:id="119"/>
          <w:bookmarkEnd w:id="120"/>
          <w:bookmarkEnd w:id="121"/>
          <w:p w:rsidR="004A20A7" w:rsidRPr="00A1584A" w:rsidRDefault="004A20A7" w:rsidP="00A1584A">
            <w:pPr>
              <w:autoSpaceDE w:val="0"/>
              <w:autoSpaceDN w:val="0"/>
              <w:adjustRightInd w:val="0"/>
              <w:jc w:val="both"/>
              <w:rPr>
                <w:rFonts w:cs="Arial"/>
                <w:lang w:val="en-US"/>
              </w:rPr>
            </w:pPr>
            <w:r w:rsidRPr="00A1584A">
              <w:rPr>
                <w:rFonts w:ascii="Arial" w:hAnsi="Arial" w:cs="Arial"/>
                <w:sz w:val="24"/>
                <w:szCs w:val="24"/>
                <w:lang w:val="en-US"/>
              </w:rPr>
              <w:t>The organization shall determine and implement effective arrangements for communication within organization and with customers in relation to,</w:t>
            </w:r>
          </w:p>
        </w:tc>
      </w:tr>
      <w:tr w:rsidR="00DF7623" w:rsidRPr="00A1584A" w:rsidTr="00A1584A">
        <w:trPr>
          <w:trHeight w:val="576"/>
        </w:trPr>
        <w:tc>
          <w:tcPr>
            <w:tcW w:w="7872" w:type="dxa"/>
            <w:shd w:val="clear" w:color="auto" w:fill="auto"/>
          </w:tcPr>
          <w:p w:rsidR="00DF7623" w:rsidRPr="00A1584A" w:rsidRDefault="00DF7623" w:rsidP="00A1584A">
            <w:pPr>
              <w:numPr>
                <w:ilvl w:val="3"/>
                <w:numId w:val="28"/>
              </w:numPr>
              <w:tabs>
                <w:tab w:val="left" w:pos="720"/>
                <w:tab w:val="left" w:pos="1440"/>
              </w:tabs>
              <w:jc w:val="both"/>
              <w:rPr>
                <w:rFonts w:ascii="Arial" w:hAnsi="Arial" w:cs="Arial"/>
                <w:sz w:val="24"/>
                <w:szCs w:val="24"/>
              </w:rPr>
            </w:pPr>
            <w:r w:rsidRPr="00A1584A">
              <w:rPr>
                <w:rFonts w:ascii="Arial" w:hAnsi="Arial" w:cs="Arial"/>
                <w:sz w:val="24"/>
                <w:szCs w:val="24"/>
              </w:rPr>
              <w:t>there shall be a communication system to exchange information on product quality, within the various divisions of the organization;</w:t>
            </w:r>
          </w:p>
        </w:tc>
        <w:tc>
          <w:tcPr>
            <w:tcW w:w="1940" w:type="dxa"/>
            <w:shd w:val="clear" w:color="auto" w:fill="auto"/>
            <w:vAlign w:val="center"/>
          </w:tcPr>
          <w:p w:rsidR="00DF7623" w:rsidRPr="00A1584A" w:rsidRDefault="004A20A7" w:rsidP="00A1584A">
            <w:pPr>
              <w:pStyle w:val="ColorfulList-Accent11"/>
              <w:ind w:left="48"/>
              <w:jc w:val="center"/>
              <w:rPr>
                <w:rFonts w:ascii="Arial" w:hAnsi="Arial" w:cs="Arial"/>
                <w:sz w:val="24"/>
                <w:szCs w:val="24"/>
              </w:rPr>
            </w:pPr>
            <w:r w:rsidRPr="00A1584A">
              <w:rPr>
                <w:rFonts w:ascii="Arial" w:hAnsi="Arial" w:cs="Arial"/>
                <w:sz w:val="24"/>
                <w:szCs w:val="24"/>
              </w:rPr>
              <w:t>5.5.3</w:t>
            </w:r>
          </w:p>
        </w:tc>
      </w:tr>
      <w:tr w:rsidR="00DF7623" w:rsidRPr="00A1584A" w:rsidTr="00A1584A">
        <w:trPr>
          <w:trHeight w:val="576"/>
        </w:trPr>
        <w:tc>
          <w:tcPr>
            <w:tcW w:w="7872" w:type="dxa"/>
            <w:shd w:val="clear" w:color="auto" w:fill="auto"/>
          </w:tcPr>
          <w:p w:rsidR="00DF7623" w:rsidRPr="00A1584A" w:rsidRDefault="00DF7623" w:rsidP="00A1584A">
            <w:pPr>
              <w:numPr>
                <w:ilvl w:val="3"/>
                <w:numId w:val="28"/>
              </w:numPr>
              <w:tabs>
                <w:tab w:val="left" w:pos="720"/>
                <w:tab w:val="left" w:pos="1440"/>
              </w:tabs>
              <w:jc w:val="both"/>
              <w:rPr>
                <w:rFonts w:ascii="Arial" w:hAnsi="Arial" w:cs="Arial"/>
                <w:sz w:val="24"/>
                <w:szCs w:val="24"/>
              </w:rPr>
            </w:pPr>
            <w:r w:rsidRPr="00A1584A">
              <w:rPr>
                <w:rFonts w:ascii="Arial" w:hAnsi="Arial" w:cs="Arial"/>
                <w:sz w:val="24"/>
                <w:szCs w:val="24"/>
              </w:rPr>
              <w:t>communications to the users/customers regarding product quality, precautions, product installation, maintenance and use is done under an established procedure;</w:t>
            </w:r>
          </w:p>
        </w:tc>
        <w:tc>
          <w:tcPr>
            <w:tcW w:w="1940" w:type="dxa"/>
            <w:shd w:val="clear" w:color="auto" w:fill="auto"/>
            <w:vAlign w:val="center"/>
          </w:tcPr>
          <w:p w:rsidR="00DF7623" w:rsidRPr="00A1584A" w:rsidRDefault="004A20A7" w:rsidP="00A1584A">
            <w:pPr>
              <w:pStyle w:val="ColorfulList-Accent11"/>
              <w:ind w:left="48"/>
              <w:jc w:val="center"/>
              <w:rPr>
                <w:rFonts w:ascii="Arial" w:hAnsi="Arial" w:cs="Arial"/>
                <w:sz w:val="24"/>
                <w:szCs w:val="24"/>
              </w:rPr>
            </w:pPr>
            <w:r w:rsidRPr="00A1584A">
              <w:rPr>
                <w:rFonts w:ascii="Arial" w:hAnsi="Arial" w:cs="Arial"/>
                <w:sz w:val="24"/>
                <w:szCs w:val="24"/>
              </w:rPr>
              <w:t>7.2.3</w:t>
            </w:r>
          </w:p>
        </w:tc>
      </w:tr>
      <w:tr w:rsidR="00DF7623" w:rsidRPr="00A1584A" w:rsidTr="00A1584A">
        <w:trPr>
          <w:trHeight w:val="576"/>
        </w:trPr>
        <w:tc>
          <w:tcPr>
            <w:tcW w:w="7872" w:type="dxa"/>
            <w:shd w:val="clear" w:color="auto" w:fill="auto"/>
          </w:tcPr>
          <w:p w:rsidR="00DF7623" w:rsidRPr="00A1584A" w:rsidRDefault="00DF7623" w:rsidP="00A1584A">
            <w:pPr>
              <w:numPr>
                <w:ilvl w:val="3"/>
                <w:numId w:val="28"/>
              </w:numPr>
              <w:tabs>
                <w:tab w:val="left" w:pos="720"/>
                <w:tab w:val="left" w:pos="1440"/>
              </w:tabs>
              <w:jc w:val="both"/>
              <w:rPr>
                <w:rFonts w:ascii="Arial" w:hAnsi="Arial" w:cs="Arial"/>
                <w:sz w:val="24"/>
                <w:szCs w:val="24"/>
              </w:rPr>
            </w:pPr>
            <w:r w:rsidRPr="00A1584A">
              <w:rPr>
                <w:rFonts w:ascii="Arial" w:hAnsi="Arial" w:cs="Arial"/>
                <w:sz w:val="24"/>
                <w:szCs w:val="24"/>
                <w:lang w:val="en-US"/>
              </w:rPr>
              <w:t>enquiries, contracts or order handling, including amendments, and</w:t>
            </w:r>
          </w:p>
        </w:tc>
        <w:tc>
          <w:tcPr>
            <w:tcW w:w="1940" w:type="dxa"/>
            <w:shd w:val="clear" w:color="auto" w:fill="auto"/>
            <w:vAlign w:val="center"/>
          </w:tcPr>
          <w:p w:rsidR="00DF7623" w:rsidRPr="00A1584A" w:rsidRDefault="004A20A7" w:rsidP="00A1584A">
            <w:pPr>
              <w:pStyle w:val="ColorfulList-Accent11"/>
              <w:ind w:left="48"/>
              <w:jc w:val="center"/>
              <w:rPr>
                <w:rFonts w:ascii="Arial" w:hAnsi="Arial" w:cs="Arial"/>
                <w:sz w:val="24"/>
                <w:szCs w:val="24"/>
              </w:rPr>
            </w:pPr>
            <w:r w:rsidRPr="00A1584A">
              <w:rPr>
                <w:rFonts w:ascii="Arial" w:hAnsi="Arial" w:cs="Arial"/>
                <w:sz w:val="24"/>
                <w:szCs w:val="24"/>
              </w:rPr>
              <w:t>7.2.3</w:t>
            </w:r>
          </w:p>
        </w:tc>
      </w:tr>
      <w:tr w:rsidR="00DF7623" w:rsidRPr="00A1584A" w:rsidTr="00A1584A">
        <w:trPr>
          <w:trHeight w:val="576"/>
        </w:trPr>
        <w:tc>
          <w:tcPr>
            <w:tcW w:w="7872" w:type="dxa"/>
            <w:shd w:val="clear" w:color="auto" w:fill="auto"/>
          </w:tcPr>
          <w:p w:rsidR="00DF7623" w:rsidRPr="00A1584A" w:rsidRDefault="00DF7623" w:rsidP="00A1584A">
            <w:pPr>
              <w:numPr>
                <w:ilvl w:val="3"/>
                <w:numId w:val="28"/>
              </w:numPr>
              <w:tabs>
                <w:tab w:val="left" w:pos="720"/>
                <w:tab w:val="left" w:pos="1440"/>
              </w:tabs>
              <w:jc w:val="both"/>
              <w:rPr>
                <w:rFonts w:ascii="Arial" w:hAnsi="Arial" w:cs="Arial"/>
                <w:sz w:val="24"/>
                <w:szCs w:val="24"/>
              </w:rPr>
            </w:pPr>
            <w:proofErr w:type="gramStart"/>
            <w:r w:rsidRPr="00A1584A">
              <w:rPr>
                <w:rFonts w:ascii="Arial" w:hAnsi="Arial" w:cs="Arial"/>
                <w:sz w:val="24"/>
                <w:szCs w:val="24"/>
                <w:lang w:val="en-US"/>
              </w:rPr>
              <w:t>customer</w:t>
            </w:r>
            <w:proofErr w:type="gramEnd"/>
            <w:r w:rsidRPr="00A1584A">
              <w:rPr>
                <w:rFonts w:ascii="Arial" w:hAnsi="Arial" w:cs="Arial"/>
                <w:sz w:val="24"/>
                <w:szCs w:val="24"/>
                <w:lang w:val="en-US"/>
              </w:rPr>
              <w:t xml:space="preserve"> feedback, including customer complaints.</w:t>
            </w:r>
          </w:p>
        </w:tc>
        <w:tc>
          <w:tcPr>
            <w:tcW w:w="1940" w:type="dxa"/>
            <w:shd w:val="clear" w:color="auto" w:fill="auto"/>
            <w:vAlign w:val="center"/>
          </w:tcPr>
          <w:p w:rsidR="00DF7623" w:rsidRPr="00A1584A" w:rsidRDefault="004A20A7" w:rsidP="00A1584A">
            <w:pPr>
              <w:pStyle w:val="ColorfulList-Accent11"/>
              <w:ind w:left="48"/>
              <w:jc w:val="center"/>
              <w:rPr>
                <w:rFonts w:ascii="Arial" w:hAnsi="Arial" w:cs="Arial"/>
                <w:sz w:val="24"/>
                <w:szCs w:val="24"/>
              </w:rPr>
            </w:pPr>
            <w:r w:rsidRPr="00A1584A">
              <w:rPr>
                <w:rFonts w:ascii="Arial" w:hAnsi="Arial" w:cs="Arial"/>
                <w:sz w:val="24"/>
                <w:szCs w:val="24"/>
              </w:rPr>
              <w:t>7.2.3</w:t>
            </w:r>
          </w:p>
        </w:tc>
      </w:tr>
      <w:tr w:rsidR="004A20A7" w:rsidRPr="00A1584A" w:rsidTr="00A1584A">
        <w:trPr>
          <w:trHeight w:val="576"/>
        </w:trPr>
        <w:tc>
          <w:tcPr>
            <w:tcW w:w="9812" w:type="dxa"/>
            <w:gridSpan w:val="2"/>
            <w:shd w:val="clear" w:color="auto" w:fill="auto"/>
          </w:tcPr>
          <w:p w:rsidR="004A20A7" w:rsidRPr="00A1584A" w:rsidRDefault="004A20A7" w:rsidP="00A1584A">
            <w:pPr>
              <w:pStyle w:val="Heading2"/>
              <w:jc w:val="both"/>
              <w:rPr>
                <w:rFonts w:cs="Arial"/>
                <w:lang w:val="en-US"/>
              </w:rPr>
            </w:pPr>
            <w:bookmarkStart w:id="122" w:name="_Toc439150615"/>
            <w:bookmarkStart w:id="123" w:name="_Toc439422254"/>
            <w:bookmarkStart w:id="124" w:name="_Toc439422531"/>
            <w:bookmarkStart w:id="125" w:name="_Toc440555475"/>
            <w:bookmarkStart w:id="126" w:name="_Toc445384521"/>
            <w:r w:rsidRPr="00A1584A">
              <w:rPr>
                <w:rFonts w:cs="Arial"/>
                <w:lang w:val="en-US"/>
              </w:rPr>
              <w:t xml:space="preserve">7.3 </w:t>
            </w:r>
            <w:r w:rsidRPr="00A1584A">
              <w:rPr>
                <w:rFonts w:cs="Arial"/>
              </w:rPr>
              <w:t>Traceability, labelling, Cleaning and/ or sterilization for products shall be ensured</w:t>
            </w:r>
            <w:bookmarkEnd w:id="122"/>
            <w:bookmarkEnd w:id="123"/>
            <w:bookmarkEnd w:id="124"/>
            <w:bookmarkEnd w:id="125"/>
            <w:bookmarkEnd w:id="126"/>
            <w:r w:rsidRPr="00A1584A">
              <w:rPr>
                <w:rFonts w:cs="Arial"/>
                <w:b w:val="0"/>
                <w:szCs w:val="24"/>
              </w:rPr>
              <w:t xml:space="preserve">                       </w:t>
            </w:r>
          </w:p>
        </w:tc>
      </w:tr>
      <w:tr w:rsidR="004A20A7" w:rsidRPr="00A1584A" w:rsidTr="00A1584A">
        <w:trPr>
          <w:trHeight w:val="576"/>
        </w:trPr>
        <w:tc>
          <w:tcPr>
            <w:tcW w:w="9812" w:type="dxa"/>
            <w:gridSpan w:val="2"/>
            <w:shd w:val="clear" w:color="auto" w:fill="auto"/>
          </w:tcPr>
          <w:p w:rsidR="004A20A7" w:rsidRPr="00A1584A" w:rsidRDefault="004A20A7" w:rsidP="00DF7623">
            <w:pPr>
              <w:pStyle w:val="Heading3"/>
              <w:rPr>
                <w:rFonts w:cs="Arial"/>
              </w:rPr>
            </w:pPr>
            <w:bookmarkStart w:id="127" w:name="_Toc439150616"/>
            <w:bookmarkStart w:id="128" w:name="_Toc439422255"/>
            <w:bookmarkStart w:id="129" w:name="_Toc439422532"/>
            <w:bookmarkStart w:id="130" w:name="_Toc440555476"/>
            <w:bookmarkStart w:id="131" w:name="_Toc445384522"/>
            <w:r w:rsidRPr="00A1584A">
              <w:rPr>
                <w:rFonts w:cs="Arial"/>
              </w:rPr>
              <w:t>7.3.1 Traceability</w:t>
            </w:r>
            <w:bookmarkEnd w:id="127"/>
            <w:bookmarkEnd w:id="128"/>
            <w:bookmarkEnd w:id="129"/>
            <w:bookmarkEnd w:id="130"/>
            <w:bookmarkEnd w:id="131"/>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9"/>
              </w:numPr>
              <w:tabs>
                <w:tab w:val="left" w:pos="720"/>
                <w:tab w:val="left" w:pos="1440"/>
              </w:tabs>
              <w:ind w:left="720" w:hanging="720"/>
              <w:jc w:val="both"/>
              <w:rPr>
                <w:rFonts w:ascii="Arial" w:hAnsi="Arial" w:cs="Arial"/>
                <w:sz w:val="24"/>
                <w:szCs w:val="24"/>
              </w:rPr>
            </w:pPr>
            <w:r w:rsidRPr="00A1584A">
              <w:rPr>
                <w:rFonts w:ascii="Arial" w:hAnsi="Arial" w:cs="Arial"/>
                <w:sz w:val="24"/>
                <w:szCs w:val="24"/>
              </w:rPr>
              <w:t>there shall be a defined policy to ensure traceability of all input components used for product manufacturing;</w:t>
            </w:r>
          </w:p>
        </w:tc>
        <w:tc>
          <w:tcPr>
            <w:tcW w:w="1940" w:type="dxa"/>
            <w:shd w:val="clear" w:color="auto" w:fill="auto"/>
            <w:vAlign w:val="center"/>
          </w:tcPr>
          <w:p w:rsidR="00DF7623" w:rsidRPr="00A1584A" w:rsidRDefault="004A20A7" w:rsidP="00A1584A">
            <w:pPr>
              <w:pStyle w:val="ColorfulList-Accent11"/>
              <w:ind w:left="48"/>
              <w:jc w:val="center"/>
              <w:rPr>
                <w:rFonts w:ascii="Arial" w:hAnsi="Arial" w:cs="Arial"/>
                <w:sz w:val="24"/>
                <w:szCs w:val="24"/>
              </w:rPr>
            </w:pPr>
            <w:r w:rsidRPr="00A1584A">
              <w:rPr>
                <w:rFonts w:ascii="Arial" w:hAnsi="Arial" w:cs="Arial"/>
                <w:sz w:val="24"/>
                <w:szCs w:val="24"/>
              </w:rPr>
              <w:t>7.5.3</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9"/>
              </w:numPr>
              <w:tabs>
                <w:tab w:val="left" w:pos="720"/>
                <w:tab w:val="left" w:pos="1440"/>
              </w:tabs>
              <w:ind w:left="720" w:hanging="720"/>
              <w:jc w:val="both"/>
              <w:rPr>
                <w:rFonts w:ascii="Arial" w:hAnsi="Arial" w:cs="Arial"/>
                <w:sz w:val="24"/>
                <w:szCs w:val="24"/>
              </w:rPr>
            </w:pPr>
            <w:r w:rsidRPr="00A1584A">
              <w:rPr>
                <w:rFonts w:ascii="Arial" w:hAnsi="Arial" w:cs="Arial"/>
                <w:sz w:val="24"/>
                <w:szCs w:val="24"/>
              </w:rPr>
              <w:t>there shall be a defined policy to ensure traceability of the final products;</w:t>
            </w:r>
          </w:p>
        </w:tc>
        <w:tc>
          <w:tcPr>
            <w:tcW w:w="1940" w:type="dxa"/>
            <w:shd w:val="clear" w:color="auto" w:fill="auto"/>
            <w:vAlign w:val="center"/>
          </w:tcPr>
          <w:p w:rsidR="00DF7623" w:rsidRPr="00A1584A" w:rsidRDefault="004A20A7" w:rsidP="00A1584A">
            <w:pPr>
              <w:pStyle w:val="ColorfulList-Accent11"/>
              <w:ind w:left="48"/>
              <w:jc w:val="center"/>
              <w:rPr>
                <w:rFonts w:ascii="Arial" w:hAnsi="Arial" w:cs="Arial"/>
                <w:sz w:val="24"/>
                <w:szCs w:val="24"/>
              </w:rPr>
            </w:pPr>
            <w:r w:rsidRPr="00A1584A">
              <w:rPr>
                <w:rFonts w:ascii="Arial" w:hAnsi="Arial" w:cs="Arial"/>
                <w:sz w:val="24"/>
                <w:szCs w:val="24"/>
              </w:rPr>
              <w:t>7.5.3</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9"/>
              </w:numPr>
              <w:tabs>
                <w:tab w:val="left" w:pos="720"/>
                <w:tab w:val="left" w:pos="1440"/>
              </w:tabs>
              <w:ind w:left="720" w:hanging="720"/>
              <w:jc w:val="both"/>
              <w:rPr>
                <w:rFonts w:ascii="Arial" w:hAnsi="Arial" w:cs="Arial"/>
                <w:i/>
                <w:color w:val="1B059D"/>
                <w:sz w:val="24"/>
                <w:szCs w:val="24"/>
              </w:rPr>
            </w:pPr>
            <w:proofErr w:type="gramStart"/>
            <w:r w:rsidRPr="00A1584A">
              <w:rPr>
                <w:rFonts w:ascii="Arial" w:hAnsi="Arial" w:cs="Arial"/>
                <w:i/>
                <w:color w:val="1B059D"/>
                <w:sz w:val="24"/>
                <w:szCs w:val="24"/>
              </w:rPr>
              <w:t>the</w:t>
            </w:r>
            <w:proofErr w:type="gramEnd"/>
            <w:r w:rsidRPr="00A1584A">
              <w:rPr>
                <w:rFonts w:ascii="Arial" w:hAnsi="Arial" w:cs="Arial"/>
                <w:i/>
                <w:color w:val="1B059D"/>
                <w:sz w:val="24"/>
                <w:szCs w:val="24"/>
              </w:rPr>
              <w:t xml:space="preserve"> traceability shall be ensured to the extent defined for various products.</w:t>
            </w:r>
          </w:p>
        </w:tc>
        <w:tc>
          <w:tcPr>
            <w:tcW w:w="1940" w:type="dxa"/>
            <w:shd w:val="clear" w:color="auto" w:fill="auto"/>
            <w:vAlign w:val="center"/>
          </w:tcPr>
          <w:p w:rsidR="00DF7623" w:rsidRPr="00A1584A" w:rsidRDefault="004A20A7" w:rsidP="00A1584A">
            <w:pPr>
              <w:pStyle w:val="ColorfulList-Accent11"/>
              <w:ind w:left="48"/>
              <w:jc w:val="center"/>
              <w:rPr>
                <w:rFonts w:ascii="Arial" w:hAnsi="Arial" w:cs="Arial"/>
                <w:sz w:val="24"/>
                <w:szCs w:val="24"/>
              </w:rPr>
            </w:pPr>
            <w:r w:rsidRPr="00A1584A">
              <w:rPr>
                <w:rFonts w:ascii="Arial" w:hAnsi="Arial" w:cs="Arial"/>
                <w:sz w:val="24"/>
                <w:szCs w:val="24"/>
              </w:rPr>
              <w:t>7.5.3</w:t>
            </w:r>
          </w:p>
        </w:tc>
      </w:tr>
      <w:tr w:rsidR="004A20A7" w:rsidRPr="00A1584A" w:rsidTr="00A1584A">
        <w:trPr>
          <w:trHeight w:val="576"/>
        </w:trPr>
        <w:tc>
          <w:tcPr>
            <w:tcW w:w="9812" w:type="dxa"/>
            <w:gridSpan w:val="2"/>
            <w:shd w:val="clear" w:color="auto" w:fill="auto"/>
          </w:tcPr>
          <w:p w:rsidR="004A20A7" w:rsidRPr="00A1584A" w:rsidRDefault="004A20A7" w:rsidP="00DF7623">
            <w:pPr>
              <w:pStyle w:val="Heading3"/>
              <w:rPr>
                <w:rFonts w:cs="Arial"/>
              </w:rPr>
            </w:pPr>
            <w:bookmarkStart w:id="132" w:name="_Toc439150617"/>
            <w:bookmarkStart w:id="133" w:name="_Toc439422256"/>
            <w:bookmarkStart w:id="134" w:name="_Toc439422533"/>
            <w:bookmarkStart w:id="135" w:name="_Toc440555477"/>
            <w:bookmarkStart w:id="136" w:name="_Toc445384523"/>
            <w:r w:rsidRPr="00A1584A">
              <w:rPr>
                <w:rFonts w:cs="Arial"/>
              </w:rPr>
              <w:t>7.3.2 Labelling</w:t>
            </w:r>
            <w:bookmarkEnd w:id="132"/>
            <w:bookmarkEnd w:id="133"/>
            <w:bookmarkEnd w:id="134"/>
            <w:bookmarkEnd w:id="135"/>
            <w:bookmarkEnd w:id="136"/>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5"/>
              </w:numPr>
              <w:tabs>
                <w:tab w:val="left" w:pos="720"/>
                <w:tab w:val="left" w:pos="1440"/>
              </w:tabs>
              <w:ind w:hanging="720"/>
              <w:jc w:val="both"/>
              <w:rPr>
                <w:rFonts w:ascii="Arial" w:hAnsi="Arial" w:cs="Arial"/>
                <w:i/>
                <w:color w:val="1B059D"/>
                <w:sz w:val="24"/>
                <w:szCs w:val="24"/>
              </w:rPr>
            </w:pPr>
            <w:r w:rsidRPr="00A1584A">
              <w:rPr>
                <w:rFonts w:ascii="Arial" w:hAnsi="Arial" w:cs="Arial"/>
                <w:i/>
                <w:color w:val="1B059D"/>
                <w:sz w:val="24"/>
                <w:szCs w:val="24"/>
              </w:rPr>
              <w:t xml:space="preserve">the labelling of medical devices shall follow guidelines prescribed by national/state/scientific recommendations including the mention of shelf life/ expiry date of the product; </w:t>
            </w:r>
          </w:p>
        </w:tc>
        <w:tc>
          <w:tcPr>
            <w:tcW w:w="1940" w:type="dxa"/>
            <w:shd w:val="clear" w:color="auto" w:fill="auto"/>
            <w:vAlign w:val="center"/>
          </w:tcPr>
          <w:p w:rsidR="00DF7623" w:rsidRPr="00A1584A" w:rsidRDefault="004A20A7" w:rsidP="00A1584A">
            <w:pPr>
              <w:pStyle w:val="ColorfulList-Accent11"/>
              <w:ind w:left="48"/>
              <w:jc w:val="center"/>
              <w:rPr>
                <w:rFonts w:ascii="Arial" w:hAnsi="Arial" w:cs="Arial"/>
                <w:sz w:val="24"/>
                <w:szCs w:val="24"/>
              </w:rPr>
            </w:pPr>
            <w:r w:rsidRPr="00A1584A">
              <w:rPr>
                <w:rFonts w:ascii="Arial" w:hAnsi="Arial" w:cs="Arial"/>
                <w:sz w:val="24"/>
                <w:szCs w:val="24"/>
              </w:rPr>
              <w:t>7.5.3/ 7.5.5</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5"/>
              </w:numPr>
              <w:tabs>
                <w:tab w:val="left" w:pos="720"/>
                <w:tab w:val="left" w:pos="1440"/>
              </w:tabs>
              <w:ind w:hanging="720"/>
              <w:jc w:val="both"/>
              <w:rPr>
                <w:rFonts w:ascii="Arial" w:hAnsi="Arial" w:cs="Arial"/>
                <w:i/>
                <w:color w:val="1B059D"/>
                <w:sz w:val="24"/>
                <w:szCs w:val="24"/>
              </w:rPr>
            </w:pPr>
            <w:r w:rsidRPr="00A1584A">
              <w:rPr>
                <w:rFonts w:ascii="Arial" w:hAnsi="Arial" w:cs="Arial"/>
                <w:i/>
                <w:color w:val="1B059D"/>
                <w:sz w:val="24"/>
                <w:szCs w:val="24"/>
              </w:rPr>
              <w:t>the extent and type of labelling shall include precautionary material specific to the medical device;</w:t>
            </w:r>
          </w:p>
        </w:tc>
        <w:tc>
          <w:tcPr>
            <w:tcW w:w="1940" w:type="dxa"/>
            <w:shd w:val="clear" w:color="auto" w:fill="auto"/>
            <w:vAlign w:val="center"/>
          </w:tcPr>
          <w:p w:rsidR="00DF7623" w:rsidRPr="00A1584A" w:rsidRDefault="004A20A7" w:rsidP="00A1584A">
            <w:pPr>
              <w:pStyle w:val="ColorfulList-Accent11"/>
              <w:ind w:left="48"/>
              <w:jc w:val="center"/>
              <w:rPr>
                <w:rFonts w:ascii="Arial" w:hAnsi="Arial" w:cs="Arial"/>
                <w:sz w:val="24"/>
                <w:szCs w:val="24"/>
              </w:rPr>
            </w:pPr>
            <w:r w:rsidRPr="00A1584A">
              <w:rPr>
                <w:rFonts w:ascii="Arial" w:hAnsi="Arial" w:cs="Arial"/>
                <w:sz w:val="24"/>
                <w:szCs w:val="24"/>
              </w:rPr>
              <w:t>7.5.3</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5"/>
              </w:numPr>
              <w:tabs>
                <w:tab w:val="left" w:pos="720"/>
                <w:tab w:val="left" w:pos="1440"/>
              </w:tabs>
              <w:ind w:hanging="720"/>
              <w:jc w:val="both"/>
              <w:rPr>
                <w:rFonts w:ascii="Arial" w:hAnsi="Arial" w:cs="Arial"/>
                <w:i/>
                <w:color w:val="1B059D"/>
                <w:sz w:val="24"/>
                <w:szCs w:val="24"/>
              </w:rPr>
            </w:pPr>
            <w:r w:rsidRPr="00A1584A">
              <w:rPr>
                <w:rFonts w:ascii="Arial" w:hAnsi="Arial" w:cs="Arial"/>
                <w:i/>
                <w:color w:val="1B059D"/>
                <w:sz w:val="24"/>
                <w:szCs w:val="24"/>
              </w:rPr>
              <w:t>there shall be a system to communicate information on packaging and storing;</w:t>
            </w:r>
          </w:p>
        </w:tc>
        <w:tc>
          <w:tcPr>
            <w:tcW w:w="1940" w:type="dxa"/>
            <w:shd w:val="clear" w:color="auto" w:fill="auto"/>
            <w:vAlign w:val="center"/>
          </w:tcPr>
          <w:p w:rsidR="00DF7623" w:rsidRPr="00A1584A" w:rsidRDefault="004A20A7" w:rsidP="004240C8">
            <w:pPr>
              <w:pStyle w:val="ColorfulList-Accent11"/>
              <w:ind w:left="48"/>
              <w:jc w:val="center"/>
              <w:rPr>
                <w:rFonts w:ascii="Arial" w:hAnsi="Arial" w:cs="Arial"/>
                <w:sz w:val="24"/>
                <w:szCs w:val="24"/>
              </w:rPr>
            </w:pPr>
            <w:r w:rsidRPr="00A1584A">
              <w:rPr>
                <w:rFonts w:ascii="Arial" w:hAnsi="Arial" w:cs="Arial"/>
                <w:sz w:val="24"/>
                <w:szCs w:val="24"/>
              </w:rPr>
              <w:t>7.2.</w:t>
            </w:r>
            <w:r w:rsidR="004240C8">
              <w:rPr>
                <w:rFonts w:ascii="Arial" w:hAnsi="Arial" w:cs="Arial"/>
                <w:sz w:val="24"/>
                <w:szCs w:val="24"/>
              </w:rPr>
              <w:t>3</w:t>
            </w:r>
            <w:r w:rsidR="003B1944">
              <w:rPr>
                <w:rFonts w:ascii="Arial" w:hAnsi="Arial" w:cs="Arial"/>
                <w:sz w:val="24"/>
                <w:szCs w:val="24"/>
              </w:rPr>
              <w:t>/7.5.5</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5"/>
              </w:numPr>
              <w:tabs>
                <w:tab w:val="left" w:pos="720"/>
                <w:tab w:val="left" w:pos="1440"/>
              </w:tabs>
              <w:ind w:hanging="720"/>
              <w:jc w:val="both"/>
              <w:rPr>
                <w:rFonts w:ascii="Arial" w:hAnsi="Arial" w:cs="Arial"/>
                <w:i/>
                <w:color w:val="1B059D"/>
                <w:sz w:val="24"/>
                <w:szCs w:val="24"/>
              </w:rPr>
            </w:pPr>
            <w:r w:rsidRPr="00A1584A">
              <w:rPr>
                <w:rFonts w:ascii="Arial" w:hAnsi="Arial" w:cs="Arial"/>
                <w:i/>
                <w:color w:val="1B059D"/>
                <w:sz w:val="24"/>
                <w:szCs w:val="24"/>
              </w:rPr>
              <w:t>there shall be a procedure to ensure that the appropriate documents are accompanied with products for the necessary instructions about installation and usage of the product;</w:t>
            </w:r>
          </w:p>
        </w:tc>
        <w:tc>
          <w:tcPr>
            <w:tcW w:w="1940" w:type="dxa"/>
            <w:shd w:val="clear" w:color="auto" w:fill="auto"/>
            <w:vAlign w:val="center"/>
          </w:tcPr>
          <w:p w:rsidR="00DF7623" w:rsidRPr="00A1584A" w:rsidRDefault="004A20A7" w:rsidP="004240C8">
            <w:pPr>
              <w:pStyle w:val="ColorfulList-Accent11"/>
              <w:ind w:left="48"/>
              <w:jc w:val="center"/>
              <w:rPr>
                <w:rFonts w:ascii="Arial" w:hAnsi="Arial" w:cs="Arial"/>
                <w:sz w:val="24"/>
                <w:szCs w:val="24"/>
              </w:rPr>
            </w:pPr>
            <w:r w:rsidRPr="00A1584A">
              <w:rPr>
                <w:rFonts w:ascii="Arial" w:hAnsi="Arial" w:cs="Arial"/>
                <w:sz w:val="24"/>
                <w:szCs w:val="24"/>
              </w:rPr>
              <w:t>7.2.</w:t>
            </w:r>
            <w:r w:rsidR="004240C8">
              <w:rPr>
                <w:rFonts w:ascii="Arial" w:hAnsi="Arial" w:cs="Arial"/>
                <w:sz w:val="24"/>
                <w:szCs w:val="24"/>
              </w:rPr>
              <w:t>3</w:t>
            </w:r>
            <w:r w:rsidRPr="00A1584A">
              <w:rPr>
                <w:rFonts w:ascii="Arial" w:hAnsi="Arial" w:cs="Arial"/>
                <w:sz w:val="24"/>
                <w:szCs w:val="24"/>
              </w:rPr>
              <w:t>/ 7.5.5</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5"/>
              </w:numPr>
              <w:tabs>
                <w:tab w:val="left" w:pos="720"/>
                <w:tab w:val="left" w:pos="1440"/>
              </w:tabs>
              <w:ind w:hanging="720"/>
              <w:jc w:val="both"/>
              <w:rPr>
                <w:rFonts w:ascii="Arial" w:hAnsi="Arial" w:cs="Arial"/>
                <w:i/>
                <w:color w:val="1B059D"/>
                <w:sz w:val="24"/>
                <w:szCs w:val="24"/>
              </w:rPr>
            </w:pPr>
            <w:proofErr w:type="gramStart"/>
            <w:r w:rsidRPr="00A1584A">
              <w:rPr>
                <w:rFonts w:ascii="Arial" w:hAnsi="Arial" w:cs="Arial"/>
                <w:i/>
                <w:color w:val="1B059D"/>
                <w:sz w:val="24"/>
                <w:szCs w:val="24"/>
              </w:rPr>
              <w:t>labelling</w:t>
            </w:r>
            <w:proofErr w:type="gramEnd"/>
            <w:r w:rsidRPr="00A1584A">
              <w:rPr>
                <w:rFonts w:ascii="Arial" w:hAnsi="Arial" w:cs="Arial"/>
                <w:i/>
                <w:color w:val="1B059D"/>
                <w:sz w:val="24"/>
                <w:szCs w:val="24"/>
              </w:rPr>
              <w:t xml:space="preserve"> tags for intended use shall be attached according to an appropriate system to each product.</w:t>
            </w:r>
          </w:p>
        </w:tc>
        <w:tc>
          <w:tcPr>
            <w:tcW w:w="1940" w:type="dxa"/>
            <w:shd w:val="clear" w:color="auto" w:fill="auto"/>
            <w:vAlign w:val="center"/>
          </w:tcPr>
          <w:p w:rsidR="00DF7623" w:rsidRPr="00A1584A" w:rsidRDefault="004240C8" w:rsidP="00A1584A">
            <w:pPr>
              <w:pStyle w:val="ColorfulList-Accent11"/>
              <w:ind w:left="48"/>
              <w:jc w:val="center"/>
              <w:rPr>
                <w:rFonts w:ascii="Arial" w:hAnsi="Arial" w:cs="Arial"/>
                <w:sz w:val="24"/>
                <w:szCs w:val="24"/>
              </w:rPr>
            </w:pPr>
            <w:r>
              <w:rPr>
                <w:rFonts w:ascii="Arial" w:hAnsi="Arial" w:cs="Arial"/>
                <w:sz w:val="24"/>
                <w:szCs w:val="24"/>
              </w:rPr>
              <w:t>7.5.3</w:t>
            </w:r>
          </w:p>
        </w:tc>
      </w:tr>
      <w:tr w:rsidR="00DF7623" w:rsidRPr="00A1584A" w:rsidTr="00A1584A">
        <w:trPr>
          <w:trHeight w:val="576"/>
        </w:trPr>
        <w:tc>
          <w:tcPr>
            <w:tcW w:w="7872" w:type="dxa"/>
            <w:shd w:val="clear" w:color="auto" w:fill="auto"/>
          </w:tcPr>
          <w:p w:rsidR="00DF7623" w:rsidRPr="00A1584A" w:rsidRDefault="00DF7623" w:rsidP="00DF7623">
            <w:pPr>
              <w:pStyle w:val="Heading3"/>
              <w:rPr>
                <w:rFonts w:cs="Arial"/>
              </w:rPr>
            </w:pPr>
            <w:bookmarkStart w:id="137" w:name="_Toc439150618"/>
            <w:bookmarkStart w:id="138" w:name="_Toc439422257"/>
            <w:bookmarkStart w:id="139" w:name="_Toc439422534"/>
            <w:bookmarkStart w:id="140" w:name="_Toc440555478"/>
            <w:bookmarkStart w:id="141" w:name="_Toc445384524"/>
            <w:r w:rsidRPr="00A1584A">
              <w:rPr>
                <w:rFonts w:cs="Arial"/>
              </w:rPr>
              <w:t>7.3.3. Cleaning and/ or Sterilization</w:t>
            </w:r>
            <w:bookmarkEnd w:id="137"/>
            <w:bookmarkEnd w:id="138"/>
            <w:bookmarkEnd w:id="139"/>
            <w:bookmarkEnd w:id="140"/>
            <w:bookmarkEnd w:id="141"/>
          </w:p>
        </w:tc>
        <w:tc>
          <w:tcPr>
            <w:tcW w:w="1940" w:type="dxa"/>
            <w:shd w:val="clear" w:color="auto" w:fill="auto"/>
          </w:tcPr>
          <w:p w:rsidR="00DF7623" w:rsidRPr="00A1584A" w:rsidRDefault="00DF7623" w:rsidP="00DF7623">
            <w:pPr>
              <w:pStyle w:val="Heading3"/>
              <w:rPr>
                <w:rFonts w:cs="Arial"/>
              </w:rPr>
            </w:pP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6"/>
              </w:numPr>
              <w:tabs>
                <w:tab w:val="left" w:pos="720"/>
                <w:tab w:val="left" w:pos="1440"/>
              </w:tabs>
              <w:ind w:hanging="720"/>
              <w:jc w:val="both"/>
              <w:rPr>
                <w:rFonts w:ascii="Arial" w:hAnsi="Arial" w:cs="Arial"/>
                <w:i/>
                <w:color w:val="1B059D"/>
                <w:sz w:val="24"/>
                <w:szCs w:val="24"/>
              </w:rPr>
            </w:pPr>
            <w:r w:rsidRPr="00A1584A">
              <w:rPr>
                <w:rFonts w:ascii="Arial" w:hAnsi="Arial" w:cs="Arial"/>
                <w:i/>
                <w:color w:val="1B059D"/>
                <w:sz w:val="24"/>
                <w:szCs w:val="24"/>
              </w:rPr>
              <w:t>there shall be defined and documented policy specific to the products for performing the cleaning and/or sterilization of the product at appropriate stages of the manufacturing;</w:t>
            </w:r>
          </w:p>
        </w:tc>
        <w:tc>
          <w:tcPr>
            <w:tcW w:w="1940" w:type="dxa"/>
            <w:shd w:val="clear" w:color="auto" w:fill="auto"/>
            <w:vAlign w:val="center"/>
          </w:tcPr>
          <w:p w:rsidR="00DF7623" w:rsidRPr="00A1584A" w:rsidRDefault="00945D22" w:rsidP="00A1584A">
            <w:pPr>
              <w:pStyle w:val="ColorfulList-Accent11"/>
              <w:ind w:left="48"/>
              <w:jc w:val="center"/>
              <w:rPr>
                <w:rFonts w:ascii="Arial" w:hAnsi="Arial" w:cs="Arial"/>
                <w:sz w:val="24"/>
                <w:szCs w:val="24"/>
              </w:rPr>
            </w:pPr>
            <w:r w:rsidRPr="00A1584A">
              <w:rPr>
                <w:rFonts w:ascii="Arial" w:hAnsi="Arial" w:cs="Arial"/>
                <w:sz w:val="24"/>
                <w:szCs w:val="24"/>
              </w:rPr>
              <w:t>7.5.1</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6"/>
              </w:numPr>
              <w:tabs>
                <w:tab w:val="left" w:pos="720"/>
                <w:tab w:val="left" w:pos="1440"/>
              </w:tabs>
              <w:ind w:hanging="720"/>
              <w:jc w:val="both"/>
              <w:rPr>
                <w:rFonts w:ascii="Arial" w:hAnsi="Arial" w:cs="Arial"/>
                <w:i/>
                <w:color w:val="1B059D"/>
                <w:sz w:val="24"/>
                <w:szCs w:val="24"/>
              </w:rPr>
            </w:pPr>
            <w:r w:rsidRPr="00A1584A">
              <w:rPr>
                <w:rFonts w:ascii="Arial" w:hAnsi="Arial" w:cs="Arial"/>
                <w:i/>
                <w:color w:val="1B059D"/>
                <w:sz w:val="24"/>
                <w:szCs w:val="24"/>
              </w:rPr>
              <w:lastRenderedPageBreak/>
              <w:t>there shall be defined &amp; documented process based on which cleaning and /or sterilization is performed;</w:t>
            </w:r>
          </w:p>
        </w:tc>
        <w:tc>
          <w:tcPr>
            <w:tcW w:w="1940" w:type="dxa"/>
            <w:shd w:val="clear" w:color="auto" w:fill="auto"/>
            <w:vAlign w:val="center"/>
          </w:tcPr>
          <w:p w:rsidR="00DF7623" w:rsidRPr="00A1584A" w:rsidRDefault="00945D22" w:rsidP="00A1584A">
            <w:pPr>
              <w:pStyle w:val="ColorfulList-Accent11"/>
              <w:ind w:left="48"/>
              <w:jc w:val="center"/>
              <w:rPr>
                <w:rFonts w:ascii="Arial" w:hAnsi="Arial" w:cs="Arial"/>
                <w:sz w:val="24"/>
                <w:szCs w:val="24"/>
              </w:rPr>
            </w:pPr>
            <w:r w:rsidRPr="00A1584A">
              <w:rPr>
                <w:rFonts w:ascii="Arial" w:hAnsi="Arial" w:cs="Arial"/>
                <w:sz w:val="24"/>
                <w:szCs w:val="24"/>
              </w:rPr>
              <w:t>7.5.1</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6"/>
              </w:numPr>
              <w:tabs>
                <w:tab w:val="left" w:pos="720"/>
                <w:tab w:val="left" w:pos="1440"/>
              </w:tabs>
              <w:ind w:hanging="720"/>
              <w:jc w:val="both"/>
              <w:rPr>
                <w:rFonts w:ascii="Arial" w:hAnsi="Arial" w:cs="Arial"/>
                <w:i/>
                <w:color w:val="1B059D"/>
                <w:sz w:val="24"/>
                <w:szCs w:val="24"/>
              </w:rPr>
            </w:pPr>
            <w:r w:rsidRPr="00A1584A">
              <w:rPr>
                <w:rFonts w:ascii="Arial" w:hAnsi="Arial" w:cs="Arial"/>
                <w:i/>
                <w:color w:val="1B059D"/>
                <w:sz w:val="24"/>
                <w:szCs w:val="24"/>
              </w:rPr>
              <w:t>there shall be a documented criteria based on which the cleaning and/or sterilization completion is evaluated;</w:t>
            </w:r>
          </w:p>
        </w:tc>
        <w:tc>
          <w:tcPr>
            <w:tcW w:w="1940" w:type="dxa"/>
            <w:shd w:val="clear" w:color="auto" w:fill="auto"/>
            <w:vAlign w:val="center"/>
          </w:tcPr>
          <w:p w:rsidR="00DF7623" w:rsidRPr="00A1584A" w:rsidRDefault="004240C8" w:rsidP="00A1584A">
            <w:pPr>
              <w:pStyle w:val="ColorfulList-Accent11"/>
              <w:ind w:left="48"/>
              <w:jc w:val="center"/>
              <w:rPr>
                <w:rFonts w:ascii="Arial" w:hAnsi="Arial" w:cs="Arial"/>
                <w:sz w:val="24"/>
                <w:szCs w:val="24"/>
              </w:rPr>
            </w:pPr>
            <w:r>
              <w:rPr>
                <w:rFonts w:ascii="Arial" w:hAnsi="Arial" w:cs="Arial"/>
                <w:sz w:val="24"/>
                <w:szCs w:val="24"/>
              </w:rPr>
              <w:t>7.5.1</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6"/>
              </w:numPr>
              <w:tabs>
                <w:tab w:val="left" w:pos="720"/>
                <w:tab w:val="left" w:pos="1440"/>
              </w:tabs>
              <w:ind w:hanging="720"/>
              <w:jc w:val="both"/>
              <w:rPr>
                <w:rFonts w:ascii="Arial" w:hAnsi="Arial" w:cs="Arial"/>
                <w:i/>
                <w:color w:val="1B059D"/>
                <w:sz w:val="24"/>
                <w:szCs w:val="24"/>
              </w:rPr>
            </w:pPr>
            <w:r w:rsidRPr="00A1584A">
              <w:rPr>
                <w:rFonts w:ascii="Arial" w:hAnsi="Arial" w:cs="Arial"/>
                <w:i/>
                <w:color w:val="1B059D"/>
                <w:sz w:val="24"/>
                <w:szCs w:val="24"/>
              </w:rPr>
              <w:t>guidelines shall accompany the products that are to be subjected to cleaning/sterilization before their final use for intended purposes;</w:t>
            </w:r>
          </w:p>
        </w:tc>
        <w:tc>
          <w:tcPr>
            <w:tcW w:w="1940" w:type="dxa"/>
            <w:shd w:val="clear" w:color="auto" w:fill="auto"/>
            <w:vAlign w:val="center"/>
          </w:tcPr>
          <w:p w:rsidR="00DF7623" w:rsidRPr="00A1584A" w:rsidRDefault="00945D22" w:rsidP="00A1584A">
            <w:pPr>
              <w:pStyle w:val="ColorfulList-Accent11"/>
              <w:ind w:left="48"/>
              <w:jc w:val="center"/>
              <w:rPr>
                <w:rFonts w:ascii="Arial" w:hAnsi="Arial" w:cs="Arial"/>
                <w:sz w:val="24"/>
                <w:szCs w:val="24"/>
              </w:rPr>
            </w:pPr>
            <w:r w:rsidRPr="00A1584A">
              <w:rPr>
                <w:rFonts w:ascii="Arial" w:hAnsi="Arial" w:cs="Arial"/>
                <w:sz w:val="24"/>
                <w:szCs w:val="24"/>
              </w:rPr>
              <w:t>7.5.5</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6"/>
              </w:numPr>
              <w:tabs>
                <w:tab w:val="left" w:pos="720"/>
                <w:tab w:val="left" w:pos="1440"/>
              </w:tabs>
              <w:ind w:hanging="720"/>
              <w:jc w:val="both"/>
              <w:rPr>
                <w:rFonts w:ascii="Arial" w:hAnsi="Arial" w:cs="Arial"/>
                <w:i/>
                <w:color w:val="1B059D"/>
                <w:sz w:val="24"/>
                <w:szCs w:val="24"/>
              </w:rPr>
            </w:pPr>
            <w:r w:rsidRPr="00A1584A">
              <w:rPr>
                <w:rFonts w:ascii="Arial" w:hAnsi="Arial" w:cs="Arial"/>
                <w:i/>
                <w:color w:val="1B059D"/>
                <w:sz w:val="24"/>
                <w:szCs w:val="24"/>
              </w:rPr>
              <w:t>there shall be procedures to prevent contamination of the products by other potentially contaminated products;</w:t>
            </w:r>
          </w:p>
        </w:tc>
        <w:tc>
          <w:tcPr>
            <w:tcW w:w="1940" w:type="dxa"/>
            <w:shd w:val="clear" w:color="auto" w:fill="auto"/>
            <w:vAlign w:val="center"/>
          </w:tcPr>
          <w:p w:rsidR="00DF7623" w:rsidRPr="00A1584A" w:rsidRDefault="004240C8" w:rsidP="00A1584A">
            <w:pPr>
              <w:pStyle w:val="ColorfulList-Accent11"/>
              <w:ind w:left="48"/>
              <w:jc w:val="center"/>
              <w:rPr>
                <w:rFonts w:ascii="Arial" w:hAnsi="Arial" w:cs="Arial"/>
                <w:sz w:val="24"/>
                <w:szCs w:val="24"/>
              </w:rPr>
            </w:pPr>
            <w:r>
              <w:rPr>
                <w:rFonts w:ascii="Arial" w:hAnsi="Arial" w:cs="Arial"/>
                <w:sz w:val="24"/>
                <w:szCs w:val="24"/>
              </w:rPr>
              <w:t>7.5.1/</w:t>
            </w:r>
            <w:r w:rsidR="00945D22" w:rsidRPr="00A1584A">
              <w:rPr>
                <w:rFonts w:ascii="Arial" w:hAnsi="Arial" w:cs="Arial"/>
                <w:sz w:val="24"/>
                <w:szCs w:val="24"/>
              </w:rPr>
              <w:t>7.5.5</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6"/>
              </w:numPr>
              <w:tabs>
                <w:tab w:val="left" w:pos="720"/>
                <w:tab w:val="left" w:pos="1440"/>
              </w:tabs>
              <w:ind w:hanging="720"/>
              <w:jc w:val="both"/>
              <w:rPr>
                <w:rFonts w:ascii="Arial" w:hAnsi="Arial" w:cs="Arial"/>
                <w:i/>
                <w:color w:val="1B059D"/>
                <w:sz w:val="24"/>
                <w:szCs w:val="24"/>
              </w:rPr>
            </w:pPr>
            <w:proofErr w:type="gramStart"/>
            <w:r w:rsidRPr="00A1584A">
              <w:rPr>
                <w:rFonts w:ascii="Arial" w:hAnsi="Arial" w:cs="Arial"/>
                <w:i/>
                <w:color w:val="1B059D"/>
                <w:sz w:val="24"/>
                <w:szCs w:val="24"/>
              </w:rPr>
              <w:t>the</w:t>
            </w:r>
            <w:proofErr w:type="gramEnd"/>
            <w:r w:rsidRPr="00A1584A">
              <w:rPr>
                <w:rFonts w:ascii="Arial" w:hAnsi="Arial" w:cs="Arial"/>
                <w:i/>
                <w:color w:val="1B059D"/>
                <w:sz w:val="24"/>
                <w:szCs w:val="24"/>
              </w:rPr>
              <w:t xml:space="preserve"> suitability of all input components that could influence the sterility of products shall be assessed.</w:t>
            </w:r>
          </w:p>
        </w:tc>
        <w:tc>
          <w:tcPr>
            <w:tcW w:w="1940" w:type="dxa"/>
            <w:shd w:val="clear" w:color="auto" w:fill="auto"/>
            <w:vAlign w:val="center"/>
          </w:tcPr>
          <w:p w:rsidR="00DF7623" w:rsidRPr="00A1584A" w:rsidRDefault="004240C8" w:rsidP="00A1584A">
            <w:pPr>
              <w:pStyle w:val="ColorfulList-Accent11"/>
              <w:ind w:left="48"/>
              <w:jc w:val="center"/>
              <w:rPr>
                <w:rFonts w:ascii="Arial" w:hAnsi="Arial" w:cs="Arial"/>
                <w:sz w:val="24"/>
                <w:szCs w:val="24"/>
              </w:rPr>
            </w:pPr>
            <w:r>
              <w:rPr>
                <w:rFonts w:ascii="Arial" w:hAnsi="Arial" w:cs="Arial"/>
                <w:sz w:val="24"/>
                <w:szCs w:val="24"/>
              </w:rPr>
              <w:t>7.5.1</w:t>
            </w:r>
          </w:p>
        </w:tc>
      </w:tr>
      <w:tr w:rsidR="00945D22" w:rsidRPr="00A1584A" w:rsidTr="00A1584A">
        <w:trPr>
          <w:trHeight w:val="576"/>
        </w:trPr>
        <w:tc>
          <w:tcPr>
            <w:tcW w:w="9812" w:type="dxa"/>
            <w:gridSpan w:val="2"/>
            <w:shd w:val="clear" w:color="auto" w:fill="auto"/>
          </w:tcPr>
          <w:p w:rsidR="00945D22" w:rsidRPr="00A1584A" w:rsidRDefault="00945D22" w:rsidP="00DF7623">
            <w:pPr>
              <w:pStyle w:val="Heading2"/>
              <w:rPr>
                <w:rFonts w:cs="Arial"/>
                <w:lang w:val="en-US"/>
              </w:rPr>
            </w:pPr>
            <w:bookmarkStart w:id="142" w:name="_Toc439150619"/>
            <w:bookmarkStart w:id="143" w:name="_Toc439422258"/>
            <w:bookmarkStart w:id="144" w:name="_Toc439422535"/>
            <w:bookmarkStart w:id="145" w:name="_Toc440555479"/>
            <w:bookmarkStart w:id="146" w:name="_Toc445384525"/>
            <w:r w:rsidRPr="00A1584A">
              <w:rPr>
                <w:rFonts w:cs="Arial"/>
                <w:lang w:val="en-US"/>
              </w:rPr>
              <w:t xml:space="preserve">7.4 </w:t>
            </w:r>
            <w:r w:rsidRPr="00A1584A">
              <w:rPr>
                <w:rFonts w:cs="Arial"/>
              </w:rPr>
              <w:t>Operational Life Cycle Management</w:t>
            </w:r>
            <w:bookmarkEnd w:id="142"/>
            <w:bookmarkEnd w:id="143"/>
            <w:bookmarkEnd w:id="144"/>
            <w:bookmarkEnd w:id="145"/>
            <w:bookmarkEnd w:id="146"/>
          </w:p>
        </w:tc>
      </w:tr>
      <w:tr w:rsidR="00945D22" w:rsidRPr="00A1584A" w:rsidTr="00A1584A">
        <w:trPr>
          <w:trHeight w:val="576"/>
        </w:trPr>
        <w:tc>
          <w:tcPr>
            <w:tcW w:w="9812" w:type="dxa"/>
            <w:gridSpan w:val="2"/>
            <w:shd w:val="clear" w:color="auto" w:fill="auto"/>
          </w:tcPr>
          <w:p w:rsidR="00945D22" w:rsidRPr="00A1584A" w:rsidRDefault="00945D22" w:rsidP="00DF7623">
            <w:pPr>
              <w:pStyle w:val="Heading3"/>
              <w:rPr>
                <w:rFonts w:cs="Arial"/>
              </w:rPr>
            </w:pPr>
            <w:bookmarkStart w:id="147" w:name="_Toc439150620"/>
            <w:bookmarkStart w:id="148" w:name="_Toc439422259"/>
            <w:bookmarkStart w:id="149" w:name="_Toc439422536"/>
            <w:bookmarkStart w:id="150" w:name="_Toc440555480"/>
            <w:bookmarkStart w:id="151" w:name="_Toc445384526"/>
            <w:r w:rsidRPr="00A1584A">
              <w:rPr>
                <w:rFonts w:cs="Arial"/>
              </w:rPr>
              <w:t>7.4.1 Organization shall ensure consistency in product characteristics</w:t>
            </w:r>
            <w:bookmarkEnd w:id="147"/>
            <w:bookmarkEnd w:id="148"/>
            <w:bookmarkEnd w:id="149"/>
            <w:bookmarkEnd w:id="150"/>
            <w:bookmarkEnd w:id="151"/>
          </w:p>
        </w:tc>
      </w:tr>
      <w:tr w:rsidR="00DF7623" w:rsidRPr="00A1584A" w:rsidTr="00A1584A">
        <w:trPr>
          <w:trHeight w:val="576"/>
        </w:trPr>
        <w:tc>
          <w:tcPr>
            <w:tcW w:w="7872" w:type="dxa"/>
            <w:shd w:val="clear" w:color="auto" w:fill="auto"/>
          </w:tcPr>
          <w:p w:rsidR="00DF7623" w:rsidRPr="00A1584A" w:rsidRDefault="00DF7623" w:rsidP="00A1584A">
            <w:pPr>
              <w:numPr>
                <w:ilvl w:val="0"/>
                <w:numId w:val="10"/>
              </w:numPr>
              <w:tabs>
                <w:tab w:val="left" w:pos="720"/>
                <w:tab w:val="left" w:pos="1458"/>
              </w:tabs>
              <w:spacing w:after="200"/>
              <w:ind w:left="720" w:hanging="720"/>
              <w:contextualSpacing/>
              <w:jc w:val="both"/>
              <w:rPr>
                <w:rFonts w:ascii="Arial" w:hAnsi="Arial" w:cs="Arial"/>
                <w:sz w:val="24"/>
                <w:szCs w:val="24"/>
                <w:u w:val="single"/>
              </w:rPr>
            </w:pPr>
            <w:r w:rsidRPr="00A1584A">
              <w:rPr>
                <w:rFonts w:ascii="Arial" w:hAnsi="Arial" w:cs="Arial"/>
                <w:sz w:val="24"/>
                <w:szCs w:val="24"/>
              </w:rPr>
              <w:t>there shall be a system to confirm that the product specifications match with those specified for the product;</w:t>
            </w:r>
          </w:p>
        </w:tc>
        <w:tc>
          <w:tcPr>
            <w:tcW w:w="1940" w:type="dxa"/>
            <w:shd w:val="clear" w:color="auto" w:fill="auto"/>
            <w:vAlign w:val="center"/>
          </w:tcPr>
          <w:p w:rsidR="00DF7623" w:rsidRPr="00A1584A" w:rsidRDefault="00C46641" w:rsidP="00A1584A">
            <w:pPr>
              <w:pStyle w:val="ColorfulList-Accent11"/>
              <w:ind w:left="48"/>
              <w:jc w:val="center"/>
              <w:rPr>
                <w:rFonts w:ascii="Arial" w:hAnsi="Arial" w:cs="Arial"/>
                <w:sz w:val="24"/>
                <w:szCs w:val="24"/>
              </w:rPr>
            </w:pPr>
            <w:r>
              <w:rPr>
                <w:rFonts w:ascii="Arial" w:hAnsi="Arial" w:cs="Arial"/>
                <w:sz w:val="24"/>
                <w:szCs w:val="24"/>
              </w:rPr>
              <w:t>8.2.4</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0"/>
              </w:numPr>
              <w:tabs>
                <w:tab w:val="left" w:pos="720"/>
                <w:tab w:val="left" w:pos="1458"/>
              </w:tabs>
              <w:spacing w:after="200"/>
              <w:ind w:left="720" w:hanging="720"/>
              <w:contextualSpacing/>
              <w:jc w:val="both"/>
              <w:rPr>
                <w:rFonts w:ascii="Arial" w:hAnsi="Arial" w:cs="Arial"/>
                <w:sz w:val="24"/>
                <w:szCs w:val="24"/>
                <w:u w:val="single"/>
              </w:rPr>
            </w:pPr>
            <w:r w:rsidRPr="00A1584A">
              <w:rPr>
                <w:rFonts w:ascii="Arial" w:hAnsi="Arial" w:cs="Arial"/>
                <w:sz w:val="24"/>
                <w:szCs w:val="24"/>
              </w:rPr>
              <w:t>any change in product specifications, uses and precautions related to product use shall be incorporated in the relevant documents;</w:t>
            </w:r>
          </w:p>
        </w:tc>
        <w:tc>
          <w:tcPr>
            <w:tcW w:w="1940" w:type="dxa"/>
            <w:shd w:val="clear" w:color="auto" w:fill="auto"/>
            <w:vAlign w:val="center"/>
          </w:tcPr>
          <w:p w:rsidR="00DF7623" w:rsidRPr="00A1584A" w:rsidRDefault="00945D22" w:rsidP="00A1584A">
            <w:pPr>
              <w:pStyle w:val="ColorfulList-Accent11"/>
              <w:ind w:left="48"/>
              <w:jc w:val="center"/>
              <w:rPr>
                <w:rFonts w:ascii="Arial" w:hAnsi="Arial" w:cs="Arial"/>
                <w:sz w:val="24"/>
                <w:szCs w:val="24"/>
              </w:rPr>
            </w:pPr>
            <w:r w:rsidRPr="00A1584A">
              <w:rPr>
                <w:rFonts w:ascii="Arial" w:hAnsi="Arial" w:cs="Arial"/>
                <w:sz w:val="24"/>
                <w:szCs w:val="24"/>
              </w:rPr>
              <w:t>7.3.7</w:t>
            </w:r>
          </w:p>
        </w:tc>
      </w:tr>
      <w:tr w:rsidR="00DF7623" w:rsidRPr="00A1584A" w:rsidTr="00A1584A">
        <w:trPr>
          <w:trHeight w:val="576"/>
        </w:trPr>
        <w:tc>
          <w:tcPr>
            <w:tcW w:w="7872" w:type="dxa"/>
            <w:shd w:val="clear" w:color="auto" w:fill="auto"/>
          </w:tcPr>
          <w:p w:rsidR="00DF7623" w:rsidRPr="00A1584A" w:rsidRDefault="00DF7623" w:rsidP="00A1584A">
            <w:pPr>
              <w:numPr>
                <w:ilvl w:val="0"/>
                <w:numId w:val="10"/>
              </w:numPr>
              <w:tabs>
                <w:tab w:val="left" w:pos="720"/>
                <w:tab w:val="left" w:pos="1458"/>
              </w:tabs>
              <w:spacing w:after="200"/>
              <w:ind w:left="720" w:hanging="720"/>
              <w:contextualSpacing/>
              <w:jc w:val="both"/>
              <w:rPr>
                <w:rFonts w:ascii="Arial" w:hAnsi="Arial" w:cs="Arial"/>
                <w:sz w:val="24"/>
                <w:szCs w:val="24"/>
                <w:u w:val="single"/>
              </w:rPr>
            </w:pPr>
            <w:proofErr w:type="gramStart"/>
            <w:r w:rsidRPr="00A1584A">
              <w:rPr>
                <w:rFonts w:ascii="Arial" w:hAnsi="Arial" w:cs="Arial"/>
                <w:sz w:val="24"/>
                <w:szCs w:val="24"/>
              </w:rPr>
              <w:t>there</w:t>
            </w:r>
            <w:proofErr w:type="gramEnd"/>
            <w:r w:rsidRPr="00A1584A">
              <w:rPr>
                <w:rFonts w:ascii="Arial" w:hAnsi="Arial" w:cs="Arial"/>
                <w:sz w:val="24"/>
                <w:szCs w:val="24"/>
              </w:rPr>
              <w:t xml:space="preserve"> shall be a documented policy that would prescribe procedure for communication of changes in uses and precautions to the existing users.</w:t>
            </w:r>
          </w:p>
        </w:tc>
        <w:tc>
          <w:tcPr>
            <w:tcW w:w="1940" w:type="dxa"/>
            <w:shd w:val="clear" w:color="auto" w:fill="auto"/>
            <w:vAlign w:val="center"/>
          </w:tcPr>
          <w:p w:rsidR="00DF7623" w:rsidRPr="00A1584A" w:rsidRDefault="00136DB8" w:rsidP="00D37B5B">
            <w:pPr>
              <w:pStyle w:val="ColorfulList-Accent11"/>
              <w:ind w:left="48"/>
              <w:jc w:val="center"/>
              <w:rPr>
                <w:rFonts w:ascii="Arial" w:hAnsi="Arial" w:cs="Arial"/>
                <w:sz w:val="24"/>
                <w:szCs w:val="24"/>
              </w:rPr>
            </w:pPr>
            <w:r>
              <w:rPr>
                <w:rFonts w:ascii="Arial" w:hAnsi="Arial" w:cs="Arial"/>
                <w:sz w:val="24"/>
                <w:szCs w:val="24"/>
              </w:rPr>
              <w:t>5.5.3/7.</w:t>
            </w:r>
            <w:r w:rsidR="00D37B5B">
              <w:rPr>
                <w:rFonts w:ascii="Arial" w:hAnsi="Arial" w:cs="Arial"/>
                <w:sz w:val="24"/>
                <w:szCs w:val="24"/>
              </w:rPr>
              <w:t>2.</w:t>
            </w:r>
            <w:r>
              <w:rPr>
                <w:rFonts w:ascii="Arial" w:hAnsi="Arial" w:cs="Arial"/>
                <w:sz w:val="24"/>
                <w:szCs w:val="24"/>
              </w:rPr>
              <w:t>3</w:t>
            </w:r>
          </w:p>
        </w:tc>
      </w:tr>
      <w:tr w:rsidR="00945D22" w:rsidRPr="00A1584A" w:rsidTr="00A1584A">
        <w:trPr>
          <w:trHeight w:val="576"/>
        </w:trPr>
        <w:tc>
          <w:tcPr>
            <w:tcW w:w="9812" w:type="dxa"/>
            <w:gridSpan w:val="2"/>
            <w:shd w:val="clear" w:color="auto" w:fill="auto"/>
          </w:tcPr>
          <w:p w:rsidR="00945D22" w:rsidRPr="00A1584A" w:rsidRDefault="00945D22" w:rsidP="00DF7623">
            <w:pPr>
              <w:pStyle w:val="Heading3"/>
              <w:rPr>
                <w:rFonts w:cs="Arial"/>
              </w:rPr>
            </w:pPr>
            <w:bookmarkStart w:id="152" w:name="_Toc439150621"/>
            <w:bookmarkStart w:id="153" w:name="_Toc439422260"/>
            <w:bookmarkStart w:id="154" w:name="_Toc439422537"/>
            <w:bookmarkStart w:id="155" w:name="_Toc440555481"/>
            <w:bookmarkStart w:id="156" w:name="_Toc445384527"/>
            <w:r w:rsidRPr="00A1584A">
              <w:rPr>
                <w:rFonts w:cs="Arial"/>
              </w:rPr>
              <w:t>7.4.2 Installation procedures shall be determined by the organization</w:t>
            </w:r>
            <w:bookmarkEnd w:id="152"/>
            <w:bookmarkEnd w:id="153"/>
            <w:bookmarkEnd w:id="154"/>
            <w:bookmarkEnd w:id="155"/>
            <w:bookmarkEnd w:id="156"/>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11"/>
              </w:numPr>
              <w:tabs>
                <w:tab w:val="left" w:pos="720"/>
                <w:tab w:val="left" w:pos="1440"/>
              </w:tabs>
              <w:ind w:hanging="720"/>
              <w:jc w:val="both"/>
              <w:rPr>
                <w:rFonts w:ascii="Arial" w:hAnsi="Arial" w:cs="Arial"/>
                <w:i/>
                <w:color w:val="1B059D"/>
                <w:sz w:val="24"/>
                <w:szCs w:val="24"/>
                <w:u w:val="single"/>
              </w:rPr>
            </w:pPr>
            <w:r w:rsidRPr="00A1584A">
              <w:rPr>
                <w:rFonts w:ascii="Arial" w:hAnsi="Arial" w:cs="Arial"/>
                <w:i/>
                <w:color w:val="1B059D"/>
                <w:sz w:val="24"/>
                <w:szCs w:val="24"/>
              </w:rPr>
              <w:t>the installation protocols shall include briefing  to the customer and inspection of the site of installation;</w:t>
            </w:r>
          </w:p>
        </w:tc>
        <w:tc>
          <w:tcPr>
            <w:tcW w:w="1940" w:type="dxa"/>
            <w:shd w:val="clear" w:color="auto" w:fill="auto"/>
            <w:vAlign w:val="center"/>
          </w:tcPr>
          <w:p w:rsidR="00DF7623" w:rsidRPr="00A1584A" w:rsidRDefault="00945D22" w:rsidP="00A1584A">
            <w:pPr>
              <w:pStyle w:val="ColorfulList-Accent11"/>
              <w:ind w:left="48"/>
              <w:jc w:val="center"/>
              <w:rPr>
                <w:rFonts w:ascii="Arial" w:hAnsi="Arial" w:cs="Arial"/>
                <w:sz w:val="24"/>
                <w:szCs w:val="24"/>
              </w:rPr>
            </w:pPr>
            <w:r w:rsidRPr="00A1584A">
              <w:rPr>
                <w:rFonts w:ascii="Arial" w:hAnsi="Arial" w:cs="Arial"/>
                <w:sz w:val="24"/>
                <w:szCs w:val="24"/>
              </w:rPr>
              <w:t>7.2.1</w:t>
            </w:r>
            <w:r w:rsidR="007934ED">
              <w:rPr>
                <w:rFonts w:ascii="Arial" w:hAnsi="Arial" w:cs="Arial"/>
                <w:sz w:val="24"/>
                <w:szCs w:val="24"/>
              </w:rPr>
              <w:t>/7.5.1</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11"/>
              </w:numPr>
              <w:tabs>
                <w:tab w:val="left" w:pos="720"/>
                <w:tab w:val="left" w:pos="1440"/>
              </w:tabs>
              <w:spacing w:after="200"/>
              <w:ind w:hanging="720"/>
              <w:jc w:val="both"/>
              <w:rPr>
                <w:rFonts w:ascii="Arial" w:hAnsi="Arial" w:cs="Arial"/>
                <w:sz w:val="24"/>
                <w:szCs w:val="24"/>
                <w:u w:val="single"/>
              </w:rPr>
            </w:pPr>
            <w:r w:rsidRPr="00A1584A">
              <w:rPr>
                <w:rFonts w:ascii="Arial" w:hAnsi="Arial" w:cs="Arial"/>
                <w:sz w:val="24"/>
                <w:szCs w:val="24"/>
              </w:rPr>
              <w:t>the property of the customer that is handled by the organization during the installation shall be conserved against undue damages and this responsibility shall be defined in product installation policy;</w:t>
            </w:r>
          </w:p>
        </w:tc>
        <w:tc>
          <w:tcPr>
            <w:tcW w:w="1940" w:type="dxa"/>
            <w:shd w:val="clear" w:color="auto" w:fill="auto"/>
            <w:vAlign w:val="center"/>
          </w:tcPr>
          <w:p w:rsidR="00DF7623" w:rsidRPr="00A1584A" w:rsidRDefault="00855102" w:rsidP="00A1584A">
            <w:pPr>
              <w:pStyle w:val="ColorfulList-Accent11"/>
              <w:ind w:left="48"/>
              <w:jc w:val="center"/>
              <w:rPr>
                <w:rFonts w:ascii="Arial" w:hAnsi="Arial" w:cs="Arial"/>
                <w:sz w:val="24"/>
                <w:szCs w:val="24"/>
              </w:rPr>
            </w:pPr>
            <w:r w:rsidRPr="00A1584A">
              <w:rPr>
                <w:rFonts w:ascii="Arial" w:hAnsi="Arial" w:cs="Arial"/>
                <w:sz w:val="24"/>
                <w:szCs w:val="24"/>
              </w:rPr>
              <w:t>7.5.4</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11"/>
              </w:numPr>
              <w:tabs>
                <w:tab w:val="left" w:pos="720"/>
                <w:tab w:val="left" w:pos="1440"/>
              </w:tabs>
              <w:spacing w:after="200"/>
              <w:ind w:hanging="720"/>
              <w:jc w:val="both"/>
              <w:rPr>
                <w:rFonts w:ascii="Arial" w:hAnsi="Arial" w:cs="Arial"/>
                <w:i/>
                <w:color w:val="1B059D"/>
                <w:sz w:val="24"/>
                <w:szCs w:val="24"/>
                <w:u w:val="single"/>
              </w:rPr>
            </w:pPr>
            <w:r w:rsidRPr="00A1584A">
              <w:rPr>
                <w:rFonts w:ascii="Arial" w:hAnsi="Arial" w:cs="Arial"/>
                <w:i/>
                <w:color w:val="1B059D"/>
                <w:sz w:val="24"/>
                <w:szCs w:val="24"/>
              </w:rPr>
              <w:t xml:space="preserve">the instructions for installation of the product shall be communicated with adequate documentation; </w:t>
            </w:r>
          </w:p>
        </w:tc>
        <w:tc>
          <w:tcPr>
            <w:tcW w:w="1940" w:type="dxa"/>
            <w:shd w:val="clear" w:color="auto" w:fill="auto"/>
            <w:vAlign w:val="center"/>
          </w:tcPr>
          <w:p w:rsidR="00DF7623" w:rsidRPr="00A1584A" w:rsidRDefault="00945D22" w:rsidP="00A1584A">
            <w:pPr>
              <w:pStyle w:val="ColorfulList-Accent11"/>
              <w:ind w:left="48"/>
              <w:jc w:val="center"/>
              <w:rPr>
                <w:rFonts w:ascii="Arial" w:hAnsi="Arial" w:cs="Arial"/>
                <w:sz w:val="24"/>
                <w:szCs w:val="24"/>
              </w:rPr>
            </w:pPr>
            <w:r w:rsidRPr="00A1584A">
              <w:rPr>
                <w:rFonts w:ascii="Arial" w:hAnsi="Arial" w:cs="Arial"/>
                <w:sz w:val="24"/>
                <w:szCs w:val="24"/>
              </w:rPr>
              <w:t>7.2.1</w:t>
            </w:r>
            <w:r w:rsidR="00855102" w:rsidRPr="00A1584A">
              <w:rPr>
                <w:rFonts w:ascii="Arial" w:hAnsi="Arial" w:cs="Arial"/>
                <w:sz w:val="24"/>
                <w:szCs w:val="24"/>
              </w:rPr>
              <w:t xml:space="preserve">/ </w:t>
            </w:r>
            <w:r w:rsidR="003D3F91">
              <w:rPr>
                <w:rFonts w:ascii="Arial" w:hAnsi="Arial" w:cs="Arial"/>
                <w:sz w:val="24"/>
                <w:szCs w:val="24"/>
              </w:rPr>
              <w:t xml:space="preserve">7.2.3/ </w:t>
            </w:r>
            <w:r w:rsidR="00531E39">
              <w:rPr>
                <w:rFonts w:ascii="Arial" w:hAnsi="Arial" w:cs="Arial"/>
                <w:sz w:val="24"/>
                <w:szCs w:val="24"/>
              </w:rPr>
              <w:t>7.5.1/</w:t>
            </w:r>
            <w:r w:rsidR="00855102" w:rsidRPr="00A1584A">
              <w:rPr>
                <w:rFonts w:ascii="Arial" w:hAnsi="Arial" w:cs="Arial"/>
                <w:sz w:val="24"/>
                <w:szCs w:val="24"/>
              </w:rPr>
              <w:t>7.5.5</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11"/>
              </w:numPr>
              <w:tabs>
                <w:tab w:val="left" w:pos="720"/>
                <w:tab w:val="left" w:pos="1440"/>
              </w:tabs>
              <w:spacing w:after="200"/>
              <w:ind w:hanging="720"/>
              <w:jc w:val="both"/>
              <w:rPr>
                <w:rFonts w:ascii="Arial" w:hAnsi="Arial" w:cs="Arial"/>
                <w:i/>
                <w:color w:val="1B059D"/>
                <w:sz w:val="24"/>
                <w:szCs w:val="24"/>
                <w:u w:val="single"/>
              </w:rPr>
            </w:pPr>
            <w:proofErr w:type="gramStart"/>
            <w:r w:rsidRPr="00A1584A">
              <w:rPr>
                <w:rFonts w:ascii="Arial" w:hAnsi="Arial" w:cs="Arial"/>
                <w:i/>
                <w:color w:val="1B059D"/>
                <w:sz w:val="24"/>
                <w:szCs w:val="24"/>
              </w:rPr>
              <w:t>the</w:t>
            </w:r>
            <w:proofErr w:type="gramEnd"/>
            <w:r w:rsidRPr="00A1584A">
              <w:rPr>
                <w:rFonts w:ascii="Arial" w:hAnsi="Arial" w:cs="Arial"/>
                <w:i/>
                <w:color w:val="1B059D"/>
                <w:sz w:val="24"/>
                <w:szCs w:val="24"/>
              </w:rPr>
              <w:t xml:space="preserve"> shelf life of the product, including its warranty/guarantee period shall be mentioned in the documents supplied to the customer with the product.</w:t>
            </w:r>
          </w:p>
        </w:tc>
        <w:tc>
          <w:tcPr>
            <w:tcW w:w="1940" w:type="dxa"/>
            <w:shd w:val="clear" w:color="auto" w:fill="auto"/>
            <w:vAlign w:val="center"/>
          </w:tcPr>
          <w:p w:rsidR="00DF7623" w:rsidRPr="00A1584A" w:rsidRDefault="00855102" w:rsidP="00A1584A">
            <w:pPr>
              <w:pStyle w:val="ColorfulList-Accent11"/>
              <w:ind w:left="48"/>
              <w:jc w:val="center"/>
              <w:rPr>
                <w:rFonts w:ascii="Arial" w:hAnsi="Arial" w:cs="Arial"/>
                <w:sz w:val="24"/>
                <w:szCs w:val="24"/>
              </w:rPr>
            </w:pPr>
            <w:r w:rsidRPr="00A1584A">
              <w:rPr>
                <w:rFonts w:ascii="Arial" w:hAnsi="Arial" w:cs="Arial"/>
                <w:sz w:val="24"/>
                <w:szCs w:val="24"/>
              </w:rPr>
              <w:t>7.5.5</w:t>
            </w:r>
          </w:p>
        </w:tc>
      </w:tr>
      <w:tr w:rsidR="00855102" w:rsidRPr="00A1584A" w:rsidTr="00A1584A">
        <w:trPr>
          <w:trHeight w:val="576"/>
        </w:trPr>
        <w:tc>
          <w:tcPr>
            <w:tcW w:w="9812" w:type="dxa"/>
            <w:gridSpan w:val="2"/>
            <w:shd w:val="clear" w:color="auto" w:fill="auto"/>
          </w:tcPr>
          <w:p w:rsidR="00855102" w:rsidRPr="00A1584A" w:rsidRDefault="00855102" w:rsidP="00DF7623">
            <w:pPr>
              <w:pStyle w:val="Heading3"/>
              <w:rPr>
                <w:rFonts w:cs="Arial"/>
              </w:rPr>
            </w:pPr>
            <w:bookmarkStart w:id="157" w:name="_Toc439150622"/>
            <w:bookmarkStart w:id="158" w:name="_Toc439422261"/>
            <w:bookmarkStart w:id="159" w:name="_Toc439422538"/>
            <w:bookmarkStart w:id="160" w:name="_Toc440555482"/>
            <w:bookmarkStart w:id="161" w:name="_Toc445384528"/>
            <w:r w:rsidRPr="00A1584A">
              <w:rPr>
                <w:rFonts w:cs="Arial"/>
              </w:rPr>
              <w:t>7.4.3 Organization shall maintain after sale documents</w:t>
            </w:r>
            <w:bookmarkEnd w:id="157"/>
            <w:bookmarkEnd w:id="158"/>
            <w:bookmarkEnd w:id="159"/>
            <w:bookmarkEnd w:id="160"/>
            <w:bookmarkEnd w:id="161"/>
            <w:r w:rsidRPr="00A1584A">
              <w:rPr>
                <w:rFonts w:cs="Arial"/>
              </w:rPr>
              <w:t xml:space="preserve"> </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12"/>
              </w:numPr>
              <w:tabs>
                <w:tab w:val="left" w:pos="720"/>
                <w:tab w:val="left" w:pos="1458"/>
              </w:tabs>
              <w:spacing w:after="200"/>
              <w:ind w:hanging="720"/>
              <w:jc w:val="both"/>
              <w:rPr>
                <w:rFonts w:ascii="Arial" w:hAnsi="Arial" w:cs="Arial"/>
                <w:sz w:val="24"/>
                <w:szCs w:val="24"/>
                <w:u w:val="single"/>
              </w:rPr>
            </w:pPr>
            <w:r w:rsidRPr="00A1584A">
              <w:rPr>
                <w:rFonts w:ascii="Arial" w:hAnsi="Arial" w:cs="Arial"/>
                <w:sz w:val="24"/>
                <w:szCs w:val="24"/>
              </w:rPr>
              <w:t>if defects or non-conformity is detected in the product after receipt of the product at the installation site, there shall be an established and documented procedures to initiate return/repair of the product;</w:t>
            </w:r>
          </w:p>
        </w:tc>
        <w:tc>
          <w:tcPr>
            <w:tcW w:w="1940" w:type="dxa"/>
            <w:shd w:val="clear" w:color="auto" w:fill="auto"/>
            <w:vAlign w:val="center"/>
          </w:tcPr>
          <w:p w:rsidR="00DF7623" w:rsidRPr="00A1584A" w:rsidRDefault="0048444C" w:rsidP="00A1584A">
            <w:pPr>
              <w:pStyle w:val="ColorfulList-Accent11"/>
              <w:ind w:left="48"/>
              <w:jc w:val="center"/>
              <w:rPr>
                <w:rFonts w:ascii="Arial" w:hAnsi="Arial" w:cs="Arial"/>
                <w:sz w:val="24"/>
                <w:szCs w:val="24"/>
              </w:rPr>
            </w:pPr>
            <w:r w:rsidRPr="00A1584A">
              <w:rPr>
                <w:rFonts w:ascii="Arial" w:hAnsi="Arial" w:cs="Arial"/>
                <w:sz w:val="24"/>
                <w:szCs w:val="24"/>
              </w:rPr>
              <w:t>8.3</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12"/>
              </w:numPr>
              <w:tabs>
                <w:tab w:val="left" w:pos="720"/>
                <w:tab w:val="left" w:pos="1458"/>
              </w:tabs>
              <w:spacing w:after="200"/>
              <w:ind w:hanging="720"/>
              <w:jc w:val="both"/>
              <w:rPr>
                <w:rFonts w:ascii="Arial" w:hAnsi="Arial" w:cs="Arial"/>
                <w:sz w:val="24"/>
                <w:szCs w:val="24"/>
                <w:u w:val="single"/>
              </w:rPr>
            </w:pPr>
            <w:r w:rsidRPr="00A1584A">
              <w:rPr>
                <w:rFonts w:ascii="Arial" w:hAnsi="Arial" w:cs="Arial"/>
                <w:sz w:val="24"/>
                <w:szCs w:val="24"/>
              </w:rPr>
              <w:t xml:space="preserve">products returned to the manufacturer after delivery to the customer shall undergo a process of identification; </w:t>
            </w:r>
          </w:p>
        </w:tc>
        <w:tc>
          <w:tcPr>
            <w:tcW w:w="1940" w:type="dxa"/>
            <w:shd w:val="clear" w:color="auto" w:fill="auto"/>
            <w:vAlign w:val="center"/>
          </w:tcPr>
          <w:p w:rsidR="00DF7623" w:rsidRPr="00A1584A" w:rsidRDefault="0048444C" w:rsidP="00A1584A">
            <w:pPr>
              <w:pStyle w:val="ColorfulList-Accent11"/>
              <w:ind w:left="48"/>
              <w:jc w:val="center"/>
              <w:rPr>
                <w:rFonts w:ascii="Arial" w:hAnsi="Arial" w:cs="Arial"/>
                <w:sz w:val="24"/>
                <w:szCs w:val="24"/>
              </w:rPr>
            </w:pPr>
            <w:r w:rsidRPr="00A1584A">
              <w:rPr>
                <w:rFonts w:ascii="Arial" w:hAnsi="Arial" w:cs="Arial"/>
                <w:sz w:val="24"/>
                <w:szCs w:val="24"/>
              </w:rPr>
              <w:t>8.3</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12"/>
              </w:numPr>
              <w:tabs>
                <w:tab w:val="left" w:pos="720"/>
                <w:tab w:val="left" w:pos="1458"/>
              </w:tabs>
              <w:spacing w:after="200"/>
              <w:ind w:hanging="720"/>
              <w:jc w:val="both"/>
              <w:rPr>
                <w:rFonts w:ascii="Arial" w:hAnsi="Arial" w:cs="Arial"/>
                <w:sz w:val="24"/>
                <w:szCs w:val="24"/>
                <w:u w:val="single"/>
              </w:rPr>
            </w:pPr>
            <w:r w:rsidRPr="00A1584A">
              <w:rPr>
                <w:rFonts w:ascii="Arial" w:hAnsi="Arial" w:cs="Arial"/>
                <w:sz w:val="24"/>
                <w:szCs w:val="24"/>
              </w:rPr>
              <w:t>rejected/ returned products  to the manufacturer shall be kept separate from the conforming products;</w:t>
            </w:r>
          </w:p>
        </w:tc>
        <w:tc>
          <w:tcPr>
            <w:tcW w:w="1940" w:type="dxa"/>
            <w:shd w:val="clear" w:color="auto" w:fill="auto"/>
            <w:vAlign w:val="center"/>
          </w:tcPr>
          <w:p w:rsidR="00DF7623" w:rsidRPr="00A1584A" w:rsidRDefault="0048444C" w:rsidP="00A1584A">
            <w:pPr>
              <w:pStyle w:val="ColorfulList-Accent11"/>
              <w:ind w:left="48"/>
              <w:jc w:val="center"/>
              <w:rPr>
                <w:rFonts w:ascii="Arial" w:hAnsi="Arial" w:cs="Arial"/>
                <w:sz w:val="24"/>
                <w:szCs w:val="24"/>
              </w:rPr>
            </w:pPr>
            <w:r w:rsidRPr="00A1584A">
              <w:rPr>
                <w:rFonts w:ascii="Arial" w:hAnsi="Arial" w:cs="Arial"/>
                <w:sz w:val="24"/>
                <w:szCs w:val="24"/>
              </w:rPr>
              <w:t>8.3</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12"/>
              </w:numPr>
              <w:tabs>
                <w:tab w:val="left" w:pos="720"/>
                <w:tab w:val="left" w:pos="1458"/>
              </w:tabs>
              <w:ind w:hanging="720"/>
              <w:jc w:val="both"/>
              <w:rPr>
                <w:rFonts w:ascii="Arial" w:hAnsi="Arial" w:cs="Arial"/>
                <w:sz w:val="24"/>
                <w:szCs w:val="24"/>
                <w:u w:val="single"/>
              </w:rPr>
            </w:pPr>
            <w:proofErr w:type="gramStart"/>
            <w:r w:rsidRPr="00A1584A">
              <w:rPr>
                <w:rFonts w:ascii="Arial" w:hAnsi="Arial" w:cs="Arial"/>
                <w:sz w:val="24"/>
                <w:szCs w:val="24"/>
              </w:rPr>
              <w:lastRenderedPageBreak/>
              <w:t>there</w:t>
            </w:r>
            <w:proofErr w:type="gramEnd"/>
            <w:r w:rsidRPr="00A1584A">
              <w:rPr>
                <w:rFonts w:ascii="Arial" w:hAnsi="Arial" w:cs="Arial"/>
                <w:sz w:val="24"/>
                <w:szCs w:val="24"/>
              </w:rPr>
              <w:t xml:space="preserve"> shall be a system to initiate investigation of the cause of non-conformity and procedures to prevent re-occurrence.</w:t>
            </w:r>
          </w:p>
        </w:tc>
        <w:tc>
          <w:tcPr>
            <w:tcW w:w="1940" w:type="dxa"/>
            <w:shd w:val="clear" w:color="auto" w:fill="auto"/>
            <w:vAlign w:val="center"/>
          </w:tcPr>
          <w:p w:rsidR="00DF7623" w:rsidRPr="00A1584A" w:rsidRDefault="0048444C" w:rsidP="00E213D5">
            <w:pPr>
              <w:pStyle w:val="ColorfulList-Accent11"/>
              <w:ind w:left="48"/>
              <w:jc w:val="center"/>
              <w:rPr>
                <w:rFonts w:ascii="Arial" w:hAnsi="Arial" w:cs="Arial"/>
                <w:sz w:val="24"/>
                <w:szCs w:val="24"/>
              </w:rPr>
            </w:pPr>
            <w:r w:rsidRPr="00A1584A">
              <w:rPr>
                <w:rFonts w:ascii="Arial" w:hAnsi="Arial" w:cs="Arial"/>
                <w:sz w:val="24"/>
                <w:szCs w:val="24"/>
              </w:rPr>
              <w:t>8.5.</w:t>
            </w:r>
            <w:r w:rsidR="00E213D5">
              <w:rPr>
                <w:rFonts w:ascii="Arial" w:hAnsi="Arial" w:cs="Arial"/>
                <w:sz w:val="24"/>
                <w:szCs w:val="24"/>
              </w:rPr>
              <w:t>2</w:t>
            </w:r>
          </w:p>
        </w:tc>
      </w:tr>
      <w:tr w:rsidR="002F07D2" w:rsidRPr="00A1584A" w:rsidTr="00A1584A">
        <w:trPr>
          <w:trHeight w:val="576"/>
        </w:trPr>
        <w:tc>
          <w:tcPr>
            <w:tcW w:w="9812" w:type="dxa"/>
            <w:gridSpan w:val="2"/>
            <w:shd w:val="clear" w:color="auto" w:fill="auto"/>
          </w:tcPr>
          <w:p w:rsidR="002F07D2" w:rsidRPr="00A1584A" w:rsidRDefault="002F07D2" w:rsidP="00A1584A">
            <w:pPr>
              <w:pStyle w:val="Heading3"/>
              <w:jc w:val="both"/>
              <w:rPr>
                <w:rFonts w:cs="Arial"/>
              </w:rPr>
            </w:pPr>
            <w:bookmarkStart w:id="162" w:name="_Toc439150623"/>
            <w:bookmarkStart w:id="163" w:name="_Toc439422262"/>
            <w:bookmarkStart w:id="164" w:name="_Toc439422539"/>
            <w:bookmarkStart w:id="165" w:name="_Toc440555483"/>
            <w:bookmarkStart w:id="166" w:name="_Toc445384529"/>
            <w:r w:rsidRPr="00A1584A">
              <w:rPr>
                <w:rFonts w:cs="Arial"/>
              </w:rPr>
              <w:t>7.4.4. Non-conformity after dispatch and maintenance procedures shall be determined by the organization</w:t>
            </w:r>
            <w:bookmarkEnd w:id="162"/>
            <w:bookmarkEnd w:id="163"/>
            <w:bookmarkEnd w:id="164"/>
            <w:bookmarkEnd w:id="165"/>
            <w:bookmarkEnd w:id="166"/>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5"/>
              </w:numPr>
              <w:tabs>
                <w:tab w:val="left" w:pos="720"/>
                <w:tab w:val="left" w:pos="1458"/>
              </w:tabs>
              <w:ind w:left="720" w:hanging="720"/>
              <w:jc w:val="both"/>
              <w:rPr>
                <w:rFonts w:ascii="Arial" w:hAnsi="Arial" w:cs="Arial"/>
                <w:sz w:val="24"/>
                <w:szCs w:val="24"/>
              </w:rPr>
            </w:pPr>
            <w:r w:rsidRPr="00A1584A">
              <w:rPr>
                <w:rFonts w:ascii="Arial" w:hAnsi="Arial" w:cs="Arial"/>
                <w:sz w:val="24"/>
                <w:szCs w:val="24"/>
              </w:rPr>
              <w:t>when the non-conformity is detected after installation or after the product has been operationalized, there shall be a system to detect and document the effects and impacts of such a non-conformity if any;</w:t>
            </w:r>
          </w:p>
        </w:tc>
        <w:tc>
          <w:tcPr>
            <w:tcW w:w="1940" w:type="dxa"/>
            <w:shd w:val="clear" w:color="auto" w:fill="auto"/>
            <w:vAlign w:val="center"/>
          </w:tcPr>
          <w:p w:rsidR="00DF7623" w:rsidRPr="00A1584A" w:rsidRDefault="002F07D2" w:rsidP="00A1584A">
            <w:pPr>
              <w:pStyle w:val="ColorfulList-Accent11"/>
              <w:ind w:left="48"/>
              <w:jc w:val="center"/>
              <w:rPr>
                <w:rFonts w:ascii="Arial" w:hAnsi="Arial" w:cs="Arial"/>
                <w:sz w:val="24"/>
                <w:szCs w:val="24"/>
              </w:rPr>
            </w:pPr>
            <w:r w:rsidRPr="00A1584A">
              <w:rPr>
                <w:rFonts w:ascii="Arial" w:hAnsi="Arial" w:cs="Arial"/>
                <w:sz w:val="24"/>
                <w:szCs w:val="24"/>
              </w:rPr>
              <w:t>8.3</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5"/>
              </w:numPr>
              <w:tabs>
                <w:tab w:val="left" w:pos="720"/>
                <w:tab w:val="left" w:pos="1458"/>
              </w:tabs>
              <w:ind w:left="720" w:hanging="720"/>
              <w:jc w:val="both"/>
              <w:rPr>
                <w:rFonts w:ascii="Arial" w:hAnsi="Arial" w:cs="Arial"/>
                <w:sz w:val="24"/>
                <w:szCs w:val="24"/>
              </w:rPr>
            </w:pPr>
            <w:r w:rsidRPr="00A1584A">
              <w:rPr>
                <w:rFonts w:ascii="Arial" w:hAnsi="Arial" w:cs="Arial"/>
                <w:sz w:val="24"/>
                <w:szCs w:val="24"/>
              </w:rPr>
              <w:t>there shall be a system to preserve the quality of the product during the transit;</w:t>
            </w:r>
          </w:p>
        </w:tc>
        <w:tc>
          <w:tcPr>
            <w:tcW w:w="1940" w:type="dxa"/>
            <w:shd w:val="clear" w:color="auto" w:fill="auto"/>
            <w:vAlign w:val="center"/>
          </w:tcPr>
          <w:p w:rsidR="00DF7623" w:rsidRPr="00A1584A" w:rsidRDefault="002F07D2" w:rsidP="00A1584A">
            <w:pPr>
              <w:pStyle w:val="ColorfulList-Accent11"/>
              <w:ind w:left="48"/>
              <w:jc w:val="center"/>
              <w:rPr>
                <w:rFonts w:ascii="Arial" w:hAnsi="Arial" w:cs="Arial"/>
                <w:sz w:val="24"/>
                <w:szCs w:val="24"/>
              </w:rPr>
            </w:pPr>
            <w:r w:rsidRPr="00A1584A">
              <w:rPr>
                <w:rFonts w:ascii="Arial" w:hAnsi="Arial" w:cs="Arial"/>
                <w:sz w:val="24"/>
                <w:szCs w:val="24"/>
              </w:rPr>
              <w:t>7.5.5</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5"/>
              </w:numPr>
              <w:tabs>
                <w:tab w:val="left" w:pos="720"/>
                <w:tab w:val="left" w:pos="1458"/>
              </w:tabs>
              <w:ind w:left="720" w:hanging="720"/>
              <w:jc w:val="both"/>
              <w:rPr>
                <w:rFonts w:ascii="Arial" w:hAnsi="Arial" w:cs="Arial"/>
                <w:i/>
                <w:color w:val="1B059D"/>
                <w:sz w:val="24"/>
                <w:szCs w:val="24"/>
              </w:rPr>
            </w:pPr>
            <w:r w:rsidRPr="00A1584A">
              <w:rPr>
                <w:rFonts w:ascii="Arial" w:hAnsi="Arial" w:cs="Arial"/>
                <w:i/>
                <w:color w:val="1B059D"/>
                <w:sz w:val="24"/>
                <w:szCs w:val="24"/>
              </w:rPr>
              <w:t xml:space="preserve">any non-conformity arising during the transit shall be brought to the notice of the manufacturer and the customer based on a specific procedure; </w:t>
            </w:r>
          </w:p>
        </w:tc>
        <w:tc>
          <w:tcPr>
            <w:tcW w:w="1940" w:type="dxa"/>
            <w:shd w:val="clear" w:color="auto" w:fill="auto"/>
            <w:vAlign w:val="center"/>
          </w:tcPr>
          <w:p w:rsidR="00DF7623" w:rsidRPr="00A1584A" w:rsidRDefault="002F07D2" w:rsidP="00A1584A">
            <w:pPr>
              <w:pStyle w:val="ColorfulList-Accent11"/>
              <w:ind w:left="48"/>
              <w:jc w:val="center"/>
              <w:rPr>
                <w:rFonts w:ascii="Arial" w:hAnsi="Arial" w:cs="Arial"/>
                <w:sz w:val="24"/>
                <w:szCs w:val="24"/>
              </w:rPr>
            </w:pPr>
            <w:r w:rsidRPr="00A1584A">
              <w:rPr>
                <w:rFonts w:ascii="Arial" w:hAnsi="Arial" w:cs="Arial"/>
                <w:sz w:val="24"/>
                <w:szCs w:val="24"/>
              </w:rPr>
              <w:t>7.5.5/ 8.3</w:t>
            </w:r>
          </w:p>
        </w:tc>
      </w:tr>
      <w:tr w:rsidR="002F07D2" w:rsidRPr="00A1584A" w:rsidTr="00A1584A">
        <w:trPr>
          <w:trHeight w:val="576"/>
        </w:trPr>
        <w:tc>
          <w:tcPr>
            <w:tcW w:w="9812" w:type="dxa"/>
            <w:gridSpan w:val="2"/>
            <w:shd w:val="clear" w:color="auto" w:fill="auto"/>
          </w:tcPr>
          <w:p w:rsidR="002F07D2" w:rsidRPr="00A1584A" w:rsidRDefault="002F07D2" w:rsidP="00DF7623">
            <w:pPr>
              <w:pStyle w:val="Heading3"/>
              <w:rPr>
                <w:rFonts w:cs="Arial"/>
                <w:lang w:val="en-US"/>
              </w:rPr>
            </w:pPr>
            <w:bookmarkStart w:id="167" w:name="_Toc439150624"/>
            <w:bookmarkStart w:id="168" w:name="_Toc439422263"/>
            <w:bookmarkStart w:id="169" w:name="_Toc439422540"/>
            <w:bookmarkStart w:id="170" w:name="_Toc440555484"/>
            <w:bookmarkStart w:id="171" w:name="_Toc445384530"/>
            <w:r w:rsidRPr="00A1584A">
              <w:rPr>
                <w:rFonts w:cs="Arial"/>
                <w:lang w:val="en-US"/>
              </w:rPr>
              <w:t xml:space="preserve">7.4.5 </w:t>
            </w:r>
            <w:r w:rsidRPr="00A1584A">
              <w:rPr>
                <w:rFonts w:cs="Arial"/>
              </w:rPr>
              <w:t>The organization shall arrange for post-production requirements</w:t>
            </w:r>
            <w:bookmarkEnd w:id="167"/>
            <w:bookmarkEnd w:id="168"/>
            <w:bookmarkEnd w:id="169"/>
            <w:bookmarkEnd w:id="170"/>
            <w:bookmarkEnd w:id="171"/>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7"/>
              </w:numPr>
              <w:tabs>
                <w:tab w:val="left" w:pos="720"/>
                <w:tab w:val="left" w:pos="1449"/>
              </w:tabs>
              <w:ind w:left="720" w:hanging="720"/>
              <w:jc w:val="both"/>
              <w:rPr>
                <w:rFonts w:ascii="Arial" w:hAnsi="Arial" w:cs="Arial"/>
                <w:sz w:val="24"/>
                <w:szCs w:val="24"/>
              </w:rPr>
            </w:pPr>
            <w:r w:rsidRPr="00A1584A">
              <w:rPr>
                <w:rFonts w:ascii="Arial" w:hAnsi="Arial" w:cs="Arial"/>
                <w:sz w:val="24"/>
                <w:szCs w:val="24"/>
              </w:rPr>
              <w:t>there shall be a system to evaluate the ability of the product to meet intended use;</w:t>
            </w:r>
          </w:p>
        </w:tc>
        <w:tc>
          <w:tcPr>
            <w:tcW w:w="1940" w:type="dxa"/>
            <w:shd w:val="clear" w:color="auto" w:fill="auto"/>
            <w:vAlign w:val="center"/>
          </w:tcPr>
          <w:p w:rsidR="00DF7623" w:rsidRPr="00A1584A" w:rsidRDefault="002F07D2" w:rsidP="00A1584A">
            <w:pPr>
              <w:pStyle w:val="ColorfulList-Accent11"/>
              <w:ind w:left="48"/>
              <w:jc w:val="center"/>
              <w:rPr>
                <w:rFonts w:ascii="Arial" w:hAnsi="Arial" w:cs="Arial"/>
                <w:sz w:val="24"/>
                <w:szCs w:val="24"/>
              </w:rPr>
            </w:pPr>
            <w:r w:rsidRPr="00A1584A">
              <w:rPr>
                <w:rFonts w:ascii="Arial" w:hAnsi="Arial" w:cs="Arial"/>
                <w:sz w:val="24"/>
                <w:szCs w:val="24"/>
              </w:rPr>
              <w:t>8.2.4</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7"/>
              </w:numPr>
              <w:tabs>
                <w:tab w:val="left" w:pos="720"/>
                <w:tab w:val="left" w:pos="1449"/>
              </w:tabs>
              <w:ind w:left="720" w:hanging="720"/>
              <w:jc w:val="both"/>
              <w:rPr>
                <w:rFonts w:ascii="Arial" w:hAnsi="Arial" w:cs="Arial"/>
                <w:sz w:val="24"/>
                <w:szCs w:val="24"/>
              </w:rPr>
            </w:pPr>
            <w:r w:rsidRPr="00A1584A">
              <w:rPr>
                <w:rFonts w:ascii="Arial" w:hAnsi="Arial" w:cs="Arial"/>
                <w:sz w:val="24"/>
                <w:szCs w:val="24"/>
              </w:rPr>
              <w:t>verification of the product shall be performed according to an established procedure and results shall be documented;</w:t>
            </w:r>
          </w:p>
        </w:tc>
        <w:tc>
          <w:tcPr>
            <w:tcW w:w="1940" w:type="dxa"/>
            <w:shd w:val="clear" w:color="auto" w:fill="auto"/>
            <w:vAlign w:val="center"/>
          </w:tcPr>
          <w:p w:rsidR="00DF7623" w:rsidRPr="00A1584A" w:rsidRDefault="002F07D2" w:rsidP="00A1584A">
            <w:pPr>
              <w:pStyle w:val="ColorfulList-Accent11"/>
              <w:ind w:left="48"/>
              <w:jc w:val="center"/>
              <w:rPr>
                <w:rFonts w:ascii="Arial" w:hAnsi="Arial" w:cs="Arial"/>
                <w:sz w:val="24"/>
                <w:szCs w:val="24"/>
              </w:rPr>
            </w:pPr>
            <w:r w:rsidRPr="00A1584A">
              <w:rPr>
                <w:rFonts w:ascii="Arial" w:hAnsi="Arial" w:cs="Arial"/>
                <w:sz w:val="24"/>
                <w:szCs w:val="24"/>
              </w:rPr>
              <w:t>8.2.4</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7"/>
              </w:numPr>
              <w:tabs>
                <w:tab w:val="left" w:pos="720"/>
                <w:tab w:val="left" w:pos="1449"/>
              </w:tabs>
              <w:ind w:left="720" w:hanging="720"/>
              <w:jc w:val="both"/>
              <w:rPr>
                <w:rFonts w:ascii="Arial" w:hAnsi="Arial" w:cs="Arial"/>
                <w:sz w:val="24"/>
                <w:szCs w:val="24"/>
              </w:rPr>
            </w:pPr>
            <w:r w:rsidRPr="00A1584A">
              <w:rPr>
                <w:rFonts w:ascii="Arial" w:hAnsi="Arial" w:cs="Arial"/>
                <w:sz w:val="24"/>
                <w:szCs w:val="24"/>
              </w:rPr>
              <w:t>validation of the product shall be performed according to an established procedure and results shall be documented;</w:t>
            </w:r>
          </w:p>
        </w:tc>
        <w:tc>
          <w:tcPr>
            <w:tcW w:w="1940" w:type="dxa"/>
            <w:shd w:val="clear" w:color="auto" w:fill="auto"/>
            <w:vAlign w:val="center"/>
          </w:tcPr>
          <w:p w:rsidR="00DF7623" w:rsidRPr="00A1584A" w:rsidRDefault="002F07D2" w:rsidP="00A1584A">
            <w:pPr>
              <w:pStyle w:val="ColorfulList-Accent11"/>
              <w:ind w:left="48"/>
              <w:jc w:val="center"/>
              <w:rPr>
                <w:rFonts w:ascii="Arial" w:hAnsi="Arial" w:cs="Arial"/>
                <w:sz w:val="24"/>
                <w:szCs w:val="24"/>
              </w:rPr>
            </w:pPr>
            <w:r w:rsidRPr="00A1584A">
              <w:rPr>
                <w:rFonts w:ascii="Arial" w:hAnsi="Arial" w:cs="Arial"/>
                <w:sz w:val="24"/>
                <w:szCs w:val="24"/>
              </w:rPr>
              <w:t>7.3.6</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7"/>
              </w:numPr>
              <w:tabs>
                <w:tab w:val="left" w:pos="720"/>
                <w:tab w:val="left" w:pos="1449"/>
              </w:tabs>
              <w:ind w:left="720" w:hanging="720"/>
              <w:jc w:val="both"/>
              <w:rPr>
                <w:rFonts w:ascii="Arial" w:hAnsi="Arial" w:cs="Arial"/>
                <w:sz w:val="24"/>
                <w:szCs w:val="24"/>
              </w:rPr>
            </w:pPr>
            <w:r w:rsidRPr="00A1584A">
              <w:rPr>
                <w:rFonts w:ascii="Arial" w:hAnsi="Arial" w:cs="Arial"/>
                <w:sz w:val="24"/>
                <w:szCs w:val="24"/>
              </w:rPr>
              <w:t xml:space="preserve">there shall be a system to identify non conformity in final product and initiate corrective action; </w:t>
            </w:r>
          </w:p>
        </w:tc>
        <w:tc>
          <w:tcPr>
            <w:tcW w:w="1940" w:type="dxa"/>
            <w:shd w:val="clear" w:color="auto" w:fill="auto"/>
            <w:vAlign w:val="center"/>
          </w:tcPr>
          <w:p w:rsidR="00DF7623" w:rsidRPr="00A1584A" w:rsidRDefault="002F07D2" w:rsidP="00A1584A">
            <w:pPr>
              <w:pStyle w:val="ColorfulList-Accent11"/>
              <w:ind w:left="48"/>
              <w:jc w:val="center"/>
              <w:rPr>
                <w:rFonts w:ascii="Arial" w:hAnsi="Arial" w:cs="Arial"/>
                <w:sz w:val="24"/>
                <w:szCs w:val="24"/>
              </w:rPr>
            </w:pPr>
            <w:r w:rsidRPr="00A1584A">
              <w:rPr>
                <w:rFonts w:ascii="Arial" w:hAnsi="Arial" w:cs="Arial"/>
                <w:sz w:val="24"/>
                <w:szCs w:val="24"/>
              </w:rPr>
              <w:t>8.2.4/ 8.3</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7"/>
              </w:numPr>
              <w:tabs>
                <w:tab w:val="left" w:pos="720"/>
                <w:tab w:val="left" w:pos="1449"/>
              </w:tabs>
              <w:ind w:left="720" w:hanging="720"/>
              <w:jc w:val="both"/>
              <w:rPr>
                <w:rFonts w:ascii="Arial" w:hAnsi="Arial" w:cs="Arial"/>
                <w:sz w:val="24"/>
                <w:szCs w:val="24"/>
              </w:rPr>
            </w:pPr>
            <w:r w:rsidRPr="00A1584A">
              <w:rPr>
                <w:rFonts w:ascii="Arial" w:hAnsi="Arial" w:cs="Arial"/>
                <w:sz w:val="24"/>
                <w:szCs w:val="24"/>
              </w:rPr>
              <w:t>there shall be a system to record any deviations in the product as compared the documented characteristics defined for that product;</w:t>
            </w:r>
          </w:p>
        </w:tc>
        <w:tc>
          <w:tcPr>
            <w:tcW w:w="1940" w:type="dxa"/>
            <w:shd w:val="clear" w:color="auto" w:fill="auto"/>
            <w:vAlign w:val="center"/>
          </w:tcPr>
          <w:p w:rsidR="00DF7623" w:rsidRPr="00A1584A" w:rsidRDefault="002F07D2" w:rsidP="00A1584A">
            <w:pPr>
              <w:pStyle w:val="ColorfulList-Accent11"/>
              <w:ind w:left="48"/>
              <w:jc w:val="center"/>
              <w:rPr>
                <w:rFonts w:ascii="Arial" w:hAnsi="Arial" w:cs="Arial"/>
                <w:sz w:val="24"/>
                <w:szCs w:val="24"/>
              </w:rPr>
            </w:pPr>
            <w:r w:rsidRPr="00A1584A">
              <w:rPr>
                <w:rFonts w:ascii="Arial" w:hAnsi="Arial" w:cs="Arial"/>
                <w:sz w:val="24"/>
                <w:szCs w:val="24"/>
              </w:rPr>
              <w:t>8.3</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7"/>
              </w:numPr>
              <w:tabs>
                <w:tab w:val="left" w:pos="720"/>
                <w:tab w:val="left" w:pos="1449"/>
              </w:tabs>
              <w:ind w:left="720" w:hanging="720"/>
              <w:jc w:val="both"/>
              <w:rPr>
                <w:rFonts w:ascii="Arial" w:hAnsi="Arial" w:cs="Arial"/>
                <w:sz w:val="24"/>
                <w:szCs w:val="24"/>
              </w:rPr>
            </w:pPr>
            <w:proofErr w:type="gramStart"/>
            <w:r w:rsidRPr="00A1584A">
              <w:rPr>
                <w:rFonts w:ascii="Arial" w:hAnsi="Arial" w:cs="Arial"/>
                <w:sz w:val="24"/>
                <w:szCs w:val="24"/>
              </w:rPr>
              <w:t>there</w:t>
            </w:r>
            <w:proofErr w:type="gramEnd"/>
            <w:r w:rsidRPr="00A1584A">
              <w:rPr>
                <w:rFonts w:ascii="Arial" w:hAnsi="Arial" w:cs="Arial"/>
                <w:sz w:val="24"/>
                <w:szCs w:val="24"/>
              </w:rPr>
              <w:t xml:space="preserve"> shall be a system to handle unintended acceptance and/or use of non-conforming products.</w:t>
            </w:r>
          </w:p>
        </w:tc>
        <w:tc>
          <w:tcPr>
            <w:tcW w:w="1940" w:type="dxa"/>
            <w:shd w:val="clear" w:color="auto" w:fill="auto"/>
            <w:vAlign w:val="center"/>
          </w:tcPr>
          <w:p w:rsidR="00DF7623" w:rsidRPr="00A1584A" w:rsidRDefault="002F07D2" w:rsidP="00A1584A">
            <w:pPr>
              <w:pStyle w:val="ColorfulList-Accent11"/>
              <w:ind w:left="48"/>
              <w:jc w:val="center"/>
              <w:rPr>
                <w:rFonts w:ascii="Arial" w:hAnsi="Arial" w:cs="Arial"/>
                <w:sz w:val="24"/>
                <w:szCs w:val="24"/>
              </w:rPr>
            </w:pPr>
            <w:r w:rsidRPr="00A1584A">
              <w:rPr>
                <w:rFonts w:ascii="Arial" w:hAnsi="Arial" w:cs="Arial"/>
                <w:sz w:val="24"/>
                <w:szCs w:val="24"/>
              </w:rPr>
              <w:t>8.3</w:t>
            </w:r>
          </w:p>
        </w:tc>
      </w:tr>
      <w:tr w:rsidR="004E349F" w:rsidRPr="00A1584A" w:rsidTr="00A1584A">
        <w:trPr>
          <w:trHeight w:val="576"/>
        </w:trPr>
        <w:tc>
          <w:tcPr>
            <w:tcW w:w="9812" w:type="dxa"/>
            <w:gridSpan w:val="2"/>
            <w:shd w:val="clear" w:color="auto" w:fill="auto"/>
          </w:tcPr>
          <w:p w:rsidR="004E349F" w:rsidRPr="00A1584A" w:rsidRDefault="004E349F" w:rsidP="00DF7623">
            <w:pPr>
              <w:pStyle w:val="Heading2"/>
              <w:rPr>
                <w:rFonts w:cs="Arial"/>
                <w:lang w:val="en-US"/>
              </w:rPr>
            </w:pPr>
            <w:bookmarkStart w:id="172" w:name="_Toc439150625"/>
            <w:bookmarkStart w:id="173" w:name="_Toc439422264"/>
            <w:bookmarkStart w:id="174" w:name="_Toc439422541"/>
            <w:bookmarkStart w:id="175" w:name="_Toc440555485"/>
            <w:bookmarkStart w:id="176" w:name="_Toc445384531"/>
            <w:r w:rsidRPr="00A1584A">
              <w:rPr>
                <w:rFonts w:cs="Arial"/>
                <w:lang w:val="en-US"/>
              </w:rPr>
              <w:t>7.5 Purchase</w:t>
            </w:r>
            <w:bookmarkEnd w:id="172"/>
            <w:bookmarkEnd w:id="173"/>
            <w:bookmarkEnd w:id="174"/>
            <w:bookmarkEnd w:id="175"/>
            <w:bookmarkEnd w:id="176"/>
          </w:p>
        </w:tc>
      </w:tr>
      <w:tr w:rsidR="004E349F" w:rsidRPr="00A1584A" w:rsidTr="00A1584A">
        <w:trPr>
          <w:trHeight w:val="576"/>
        </w:trPr>
        <w:tc>
          <w:tcPr>
            <w:tcW w:w="9812" w:type="dxa"/>
            <w:gridSpan w:val="2"/>
            <w:shd w:val="clear" w:color="auto" w:fill="auto"/>
          </w:tcPr>
          <w:p w:rsidR="004E349F" w:rsidRPr="00A1584A" w:rsidRDefault="004E349F" w:rsidP="00DF7623">
            <w:pPr>
              <w:pStyle w:val="Heading3"/>
              <w:rPr>
                <w:rFonts w:cs="Arial"/>
              </w:rPr>
            </w:pPr>
            <w:bookmarkStart w:id="177" w:name="_Toc439150626"/>
            <w:bookmarkStart w:id="178" w:name="_Toc439422265"/>
            <w:bookmarkStart w:id="179" w:name="_Toc439422542"/>
            <w:bookmarkStart w:id="180" w:name="_Toc440555486"/>
            <w:bookmarkStart w:id="181" w:name="_Toc445384532"/>
            <w:r w:rsidRPr="00A1584A">
              <w:rPr>
                <w:rFonts w:cs="Arial"/>
              </w:rPr>
              <w:t>7.5.1 Organization shall have a procurement system that supports product quality</w:t>
            </w:r>
            <w:bookmarkEnd w:id="177"/>
            <w:bookmarkEnd w:id="178"/>
            <w:bookmarkEnd w:id="179"/>
            <w:bookmarkEnd w:id="180"/>
            <w:bookmarkEnd w:id="181"/>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8"/>
              </w:numPr>
              <w:tabs>
                <w:tab w:val="left" w:pos="720"/>
                <w:tab w:val="left" w:pos="1440"/>
              </w:tabs>
              <w:ind w:hanging="720"/>
              <w:jc w:val="both"/>
              <w:rPr>
                <w:rFonts w:ascii="Arial" w:hAnsi="Arial" w:cs="Arial"/>
                <w:sz w:val="24"/>
                <w:szCs w:val="24"/>
              </w:rPr>
            </w:pPr>
            <w:r w:rsidRPr="00A1584A">
              <w:rPr>
                <w:rFonts w:ascii="Arial" w:hAnsi="Arial" w:cs="Arial"/>
                <w:sz w:val="24"/>
                <w:szCs w:val="24"/>
              </w:rPr>
              <w:t>there shall be a system to check the quality and specifications of input components that are used in the manufacturing of the final product;</w:t>
            </w:r>
          </w:p>
        </w:tc>
        <w:tc>
          <w:tcPr>
            <w:tcW w:w="1940" w:type="dxa"/>
            <w:shd w:val="clear" w:color="auto" w:fill="auto"/>
            <w:vAlign w:val="center"/>
          </w:tcPr>
          <w:p w:rsidR="00DF7623" w:rsidRPr="00A1584A" w:rsidRDefault="004E349F" w:rsidP="00A1584A">
            <w:pPr>
              <w:pStyle w:val="ColorfulList-Accent11"/>
              <w:ind w:left="48"/>
              <w:jc w:val="center"/>
              <w:rPr>
                <w:rFonts w:ascii="Arial" w:hAnsi="Arial" w:cs="Arial"/>
                <w:sz w:val="24"/>
                <w:szCs w:val="24"/>
              </w:rPr>
            </w:pPr>
            <w:r w:rsidRPr="00A1584A">
              <w:rPr>
                <w:rFonts w:ascii="Arial" w:hAnsi="Arial" w:cs="Arial"/>
                <w:sz w:val="24"/>
                <w:szCs w:val="24"/>
              </w:rPr>
              <w:t>7.4.3/ 8.2.4</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8"/>
              </w:numPr>
              <w:tabs>
                <w:tab w:val="left" w:pos="720"/>
                <w:tab w:val="left" w:pos="1440"/>
              </w:tabs>
              <w:ind w:hanging="720"/>
              <w:jc w:val="both"/>
              <w:rPr>
                <w:rFonts w:ascii="Arial" w:hAnsi="Arial" w:cs="Arial"/>
                <w:sz w:val="24"/>
                <w:szCs w:val="24"/>
              </w:rPr>
            </w:pPr>
            <w:r w:rsidRPr="00A1584A">
              <w:rPr>
                <w:rFonts w:ascii="Arial" w:hAnsi="Arial" w:cs="Arial"/>
                <w:sz w:val="24"/>
                <w:szCs w:val="24"/>
              </w:rPr>
              <w:t>the input components shall be selected based on pre-defined and documented criteria and undergo verification before usage;</w:t>
            </w:r>
          </w:p>
        </w:tc>
        <w:tc>
          <w:tcPr>
            <w:tcW w:w="1940" w:type="dxa"/>
            <w:shd w:val="clear" w:color="auto" w:fill="auto"/>
            <w:vAlign w:val="center"/>
          </w:tcPr>
          <w:p w:rsidR="00DF7623" w:rsidRPr="00A1584A" w:rsidRDefault="004E349F" w:rsidP="00A1584A">
            <w:pPr>
              <w:pStyle w:val="ColorfulList-Accent11"/>
              <w:ind w:left="48"/>
              <w:jc w:val="center"/>
              <w:rPr>
                <w:rFonts w:ascii="Arial" w:hAnsi="Arial" w:cs="Arial"/>
                <w:sz w:val="24"/>
                <w:szCs w:val="24"/>
              </w:rPr>
            </w:pPr>
            <w:r w:rsidRPr="00A1584A">
              <w:rPr>
                <w:rFonts w:ascii="Arial" w:hAnsi="Arial" w:cs="Arial"/>
                <w:sz w:val="24"/>
                <w:szCs w:val="24"/>
              </w:rPr>
              <w:t>7.4.3/ 8.2.4</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8"/>
              </w:numPr>
              <w:tabs>
                <w:tab w:val="left" w:pos="720"/>
                <w:tab w:val="left" w:pos="1440"/>
              </w:tabs>
              <w:ind w:hanging="720"/>
              <w:jc w:val="both"/>
              <w:rPr>
                <w:rFonts w:ascii="Arial" w:hAnsi="Arial" w:cs="Arial"/>
                <w:sz w:val="24"/>
                <w:szCs w:val="24"/>
              </w:rPr>
            </w:pPr>
            <w:r w:rsidRPr="00A1584A">
              <w:rPr>
                <w:rFonts w:ascii="Arial" w:hAnsi="Arial" w:cs="Arial"/>
                <w:sz w:val="24"/>
                <w:szCs w:val="24"/>
              </w:rPr>
              <w:t>there shall be a system to identify and separate the non-conforming input components and to prevent their unintended use in the manufacturing process;</w:t>
            </w:r>
          </w:p>
        </w:tc>
        <w:tc>
          <w:tcPr>
            <w:tcW w:w="1940" w:type="dxa"/>
            <w:shd w:val="clear" w:color="auto" w:fill="auto"/>
            <w:vAlign w:val="center"/>
          </w:tcPr>
          <w:p w:rsidR="00DF7623" w:rsidRPr="00A1584A" w:rsidRDefault="004E349F" w:rsidP="00A1584A">
            <w:pPr>
              <w:pStyle w:val="ColorfulList-Accent11"/>
              <w:ind w:left="48"/>
              <w:jc w:val="center"/>
              <w:rPr>
                <w:rFonts w:ascii="Arial" w:hAnsi="Arial" w:cs="Arial"/>
                <w:sz w:val="24"/>
                <w:szCs w:val="24"/>
              </w:rPr>
            </w:pPr>
            <w:r w:rsidRPr="00A1584A">
              <w:rPr>
                <w:rFonts w:ascii="Arial" w:hAnsi="Arial" w:cs="Arial"/>
                <w:sz w:val="24"/>
                <w:szCs w:val="24"/>
              </w:rPr>
              <w:t>8.3</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8"/>
              </w:numPr>
              <w:tabs>
                <w:tab w:val="left" w:pos="720"/>
                <w:tab w:val="left" w:pos="1440"/>
              </w:tabs>
              <w:ind w:hanging="720"/>
              <w:jc w:val="both"/>
              <w:rPr>
                <w:rFonts w:ascii="Arial" w:hAnsi="Arial" w:cs="Arial"/>
                <w:sz w:val="24"/>
                <w:szCs w:val="24"/>
              </w:rPr>
            </w:pPr>
            <w:proofErr w:type="gramStart"/>
            <w:r w:rsidRPr="00A1584A">
              <w:rPr>
                <w:rFonts w:ascii="Arial" w:hAnsi="Arial" w:cs="Arial"/>
                <w:sz w:val="24"/>
                <w:szCs w:val="24"/>
              </w:rPr>
              <w:t>there</w:t>
            </w:r>
            <w:proofErr w:type="gramEnd"/>
            <w:r w:rsidRPr="00A1584A">
              <w:rPr>
                <w:rFonts w:ascii="Arial" w:hAnsi="Arial" w:cs="Arial"/>
                <w:sz w:val="24"/>
                <w:szCs w:val="24"/>
              </w:rPr>
              <w:t xml:space="preserve"> shall be a system to ensure the use of proper instruments and equipment for the manufacturing process of all products.</w:t>
            </w:r>
          </w:p>
        </w:tc>
        <w:tc>
          <w:tcPr>
            <w:tcW w:w="1940" w:type="dxa"/>
            <w:shd w:val="clear" w:color="auto" w:fill="auto"/>
            <w:vAlign w:val="center"/>
          </w:tcPr>
          <w:p w:rsidR="00DF7623" w:rsidRPr="00A1584A" w:rsidRDefault="004E349F" w:rsidP="00A1584A">
            <w:pPr>
              <w:pStyle w:val="ColorfulList-Accent11"/>
              <w:ind w:left="48"/>
              <w:jc w:val="center"/>
              <w:rPr>
                <w:rFonts w:ascii="Arial" w:hAnsi="Arial" w:cs="Arial"/>
                <w:sz w:val="24"/>
                <w:szCs w:val="24"/>
              </w:rPr>
            </w:pPr>
            <w:r w:rsidRPr="00A1584A">
              <w:rPr>
                <w:rFonts w:ascii="Arial" w:hAnsi="Arial" w:cs="Arial"/>
                <w:sz w:val="24"/>
                <w:szCs w:val="24"/>
              </w:rPr>
              <w:t>7.5.1</w:t>
            </w:r>
          </w:p>
        </w:tc>
      </w:tr>
      <w:tr w:rsidR="004E349F" w:rsidRPr="00A1584A" w:rsidTr="00A1584A">
        <w:trPr>
          <w:trHeight w:val="576"/>
        </w:trPr>
        <w:tc>
          <w:tcPr>
            <w:tcW w:w="9812" w:type="dxa"/>
            <w:gridSpan w:val="2"/>
            <w:shd w:val="clear" w:color="auto" w:fill="auto"/>
          </w:tcPr>
          <w:p w:rsidR="004E349F" w:rsidRPr="00A1584A" w:rsidRDefault="004E349F" w:rsidP="00A1584A">
            <w:pPr>
              <w:pStyle w:val="Heading1"/>
              <w:jc w:val="both"/>
              <w:rPr>
                <w:rFonts w:cs="Arial"/>
              </w:rPr>
            </w:pPr>
            <w:bookmarkStart w:id="182" w:name="_Toc439150627"/>
            <w:bookmarkStart w:id="183" w:name="_Toc439422266"/>
            <w:bookmarkStart w:id="184" w:name="_Toc439422543"/>
            <w:bookmarkStart w:id="185" w:name="_Toc440555487"/>
            <w:bookmarkStart w:id="186" w:name="_Toc445384533"/>
            <w:r w:rsidRPr="00A1584A">
              <w:rPr>
                <w:rFonts w:cs="Arial"/>
              </w:rPr>
              <w:lastRenderedPageBreak/>
              <w:t>8. Responsibility of Management – Measurement, Analysis and Improvement</w:t>
            </w:r>
            <w:bookmarkEnd w:id="182"/>
            <w:bookmarkEnd w:id="183"/>
            <w:bookmarkEnd w:id="184"/>
            <w:bookmarkEnd w:id="185"/>
            <w:bookmarkEnd w:id="186"/>
          </w:p>
        </w:tc>
      </w:tr>
      <w:tr w:rsidR="004E349F" w:rsidRPr="00A1584A" w:rsidTr="00A1584A">
        <w:trPr>
          <w:trHeight w:val="576"/>
        </w:trPr>
        <w:tc>
          <w:tcPr>
            <w:tcW w:w="9812" w:type="dxa"/>
            <w:gridSpan w:val="2"/>
            <w:shd w:val="clear" w:color="auto" w:fill="auto"/>
          </w:tcPr>
          <w:p w:rsidR="004E349F" w:rsidRPr="00A1584A" w:rsidRDefault="004E349F" w:rsidP="00A1584A">
            <w:pPr>
              <w:pStyle w:val="Heading2"/>
              <w:jc w:val="both"/>
              <w:rPr>
                <w:rFonts w:cs="Arial"/>
              </w:rPr>
            </w:pPr>
            <w:bookmarkStart w:id="187" w:name="_Toc439150628"/>
            <w:bookmarkStart w:id="188" w:name="_Toc439422267"/>
            <w:bookmarkStart w:id="189" w:name="_Toc439422544"/>
            <w:bookmarkStart w:id="190" w:name="_Toc440555488"/>
            <w:bookmarkStart w:id="191" w:name="_Toc445384534"/>
            <w:r w:rsidRPr="00A1584A">
              <w:rPr>
                <w:rFonts w:cs="Arial"/>
              </w:rPr>
              <w:t>8.1 Organization shall be led by a management which promotes quality in products and consistency in processes</w:t>
            </w:r>
            <w:bookmarkEnd w:id="187"/>
            <w:bookmarkEnd w:id="188"/>
            <w:bookmarkEnd w:id="189"/>
            <w:bookmarkEnd w:id="190"/>
            <w:bookmarkEnd w:id="191"/>
          </w:p>
        </w:tc>
      </w:tr>
      <w:tr w:rsidR="00DF7623" w:rsidRPr="00A1584A" w:rsidTr="00A1584A">
        <w:trPr>
          <w:trHeight w:val="576"/>
        </w:trPr>
        <w:tc>
          <w:tcPr>
            <w:tcW w:w="7872" w:type="dxa"/>
            <w:shd w:val="clear" w:color="auto" w:fill="auto"/>
          </w:tcPr>
          <w:p w:rsidR="00DF7623" w:rsidRPr="00A1584A" w:rsidRDefault="00DF7623" w:rsidP="00A1584A">
            <w:pPr>
              <w:numPr>
                <w:ilvl w:val="0"/>
                <w:numId w:val="22"/>
              </w:numPr>
              <w:tabs>
                <w:tab w:val="left" w:pos="720"/>
                <w:tab w:val="left" w:pos="1440"/>
              </w:tabs>
              <w:spacing w:after="200"/>
              <w:ind w:left="720" w:hanging="720"/>
              <w:contextualSpacing/>
              <w:jc w:val="both"/>
              <w:rPr>
                <w:rFonts w:ascii="Arial" w:hAnsi="Arial" w:cs="Arial"/>
                <w:sz w:val="24"/>
                <w:szCs w:val="24"/>
                <w:u w:val="single"/>
              </w:rPr>
            </w:pPr>
            <w:r w:rsidRPr="00A1584A">
              <w:rPr>
                <w:rFonts w:ascii="Arial" w:hAnsi="Arial" w:cs="Arial"/>
                <w:sz w:val="24"/>
                <w:szCs w:val="24"/>
              </w:rPr>
              <w:t>there shall be evidence of management effort to promote quality &amp; safety in all the products;</w:t>
            </w:r>
          </w:p>
        </w:tc>
        <w:tc>
          <w:tcPr>
            <w:tcW w:w="1940" w:type="dxa"/>
            <w:shd w:val="clear" w:color="auto" w:fill="auto"/>
            <w:vAlign w:val="center"/>
          </w:tcPr>
          <w:p w:rsidR="00DF7623" w:rsidRPr="00A1584A" w:rsidRDefault="001D208B" w:rsidP="00085BC7">
            <w:pPr>
              <w:pStyle w:val="ColorfulList-Accent11"/>
              <w:ind w:left="48"/>
              <w:jc w:val="center"/>
              <w:rPr>
                <w:rFonts w:ascii="Arial" w:hAnsi="Arial" w:cs="Arial"/>
                <w:sz w:val="24"/>
                <w:szCs w:val="24"/>
              </w:rPr>
            </w:pPr>
            <w:r>
              <w:rPr>
                <w:rFonts w:ascii="Arial" w:hAnsi="Arial" w:cs="Arial"/>
                <w:sz w:val="24"/>
                <w:szCs w:val="24"/>
              </w:rPr>
              <w:t>5.1/</w:t>
            </w:r>
            <w:r w:rsidR="004E349F" w:rsidRPr="00A1584A">
              <w:rPr>
                <w:rFonts w:ascii="Arial" w:hAnsi="Arial" w:cs="Arial"/>
                <w:sz w:val="24"/>
                <w:szCs w:val="24"/>
              </w:rPr>
              <w:t>5.5</w:t>
            </w:r>
          </w:p>
        </w:tc>
      </w:tr>
      <w:tr w:rsidR="00DF7623" w:rsidRPr="00A1584A" w:rsidTr="00A1584A">
        <w:trPr>
          <w:trHeight w:val="576"/>
        </w:trPr>
        <w:tc>
          <w:tcPr>
            <w:tcW w:w="7872" w:type="dxa"/>
            <w:shd w:val="clear" w:color="auto" w:fill="auto"/>
          </w:tcPr>
          <w:p w:rsidR="00DF7623" w:rsidRPr="00A1584A" w:rsidRDefault="00DF7623" w:rsidP="00A1584A">
            <w:pPr>
              <w:numPr>
                <w:ilvl w:val="0"/>
                <w:numId w:val="22"/>
              </w:numPr>
              <w:tabs>
                <w:tab w:val="left" w:pos="720"/>
                <w:tab w:val="left" w:pos="1440"/>
              </w:tabs>
              <w:spacing w:after="200"/>
              <w:ind w:left="720" w:hanging="720"/>
              <w:contextualSpacing/>
              <w:jc w:val="both"/>
              <w:rPr>
                <w:rFonts w:ascii="Arial" w:hAnsi="Arial" w:cs="Arial"/>
                <w:sz w:val="24"/>
                <w:szCs w:val="24"/>
                <w:u w:val="single"/>
              </w:rPr>
            </w:pPr>
            <w:r w:rsidRPr="00A1584A">
              <w:rPr>
                <w:rFonts w:ascii="Arial" w:hAnsi="Arial" w:cs="Arial"/>
                <w:sz w:val="24"/>
                <w:szCs w:val="24"/>
              </w:rPr>
              <w:t xml:space="preserve">there shall be defined and documented roles and responsibilities for every member of organization; </w:t>
            </w:r>
          </w:p>
        </w:tc>
        <w:tc>
          <w:tcPr>
            <w:tcW w:w="1940" w:type="dxa"/>
            <w:shd w:val="clear" w:color="auto" w:fill="auto"/>
            <w:vAlign w:val="center"/>
          </w:tcPr>
          <w:p w:rsidR="00DF7623" w:rsidRPr="00A1584A" w:rsidRDefault="004E349F" w:rsidP="00A1584A">
            <w:pPr>
              <w:pStyle w:val="ColorfulList-Accent11"/>
              <w:ind w:left="48"/>
              <w:jc w:val="center"/>
              <w:rPr>
                <w:rFonts w:ascii="Arial" w:hAnsi="Arial" w:cs="Arial"/>
                <w:sz w:val="24"/>
                <w:szCs w:val="24"/>
              </w:rPr>
            </w:pPr>
            <w:r w:rsidRPr="00A1584A">
              <w:rPr>
                <w:rFonts w:ascii="Arial" w:hAnsi="Arial" w:cs="Arial"/>
                <w:sz w:val="24"/>
                <w:szCs w:val="24"/>
              </w:rPr>
              <w:t>5.5</w:t>
            </w:r>
          </w:p>
        </w:tc>
      </w:tr>
      <w:tr w:rsidR="00DF7623" w:rsidRPr="00A1584A" w:rsidTr="00A1584A">
        <w:trPr>
          <w:trHeight w:val="576"/>
        </w:trPr>
        <w:tc>
          <w:tcPr>
            <w:tcW w:w="7872" w:type="dxa"/>
            <w:shd w:val="clear" w:color="auto" w:fill="auto"/>
          </w:tcPr>
          <w:p w:rsidR="00DF7623" w:rsidRPr="00A1584A" w:rsidRDefault="00DF7623" w:rsidP="00A1584A">
            <w:pPr>
              <w:numPr>
                <w:ilvl w:val="0"/>
                <w:numId w:val="22"/>
              </w:numPr>
              <w:tabs>
                <w:tab w:val="left" w:pos="720"/>
                <w:tab w:val="left" w:pos="1440"/>
              </w:tabs>
              <w:spacing w:after="200"/>
              <w:ind w:left="720" w:hanging="720"/>
              <w:contextualSpacing/>
              <w:jc w:val="both"/>
              <w:rPr>
                <w:rFonts w:ascii="Arial" w:hAnsi="Arial" w:cs="Arial"/>
                <w:sz w:val="24"/>
                <w:szCs w:val="24"/>
                <w:u w:val="single"/>
              </w:rPr>
            </w:pPr>
            <w:r w:rsidRPr="00A1584A">
              <w:rPr>
                <w:rFonts w:ascii="Arial" w:hAnsi="Arial" w:cs="Arial"/>
                <w:sz w:val="24"/>
                <w:szCs w:val="24"/>
              </w:rPr>
              <w:t>there shall be documented procedures to monitor and measure the performance of quality management system;</w:t>
            </w:r>
          </w:p>
        </w:tc>
        <w:tc>
          <w:tcPr>
            <w:tcW w:w="1940" w:type="dxa"/>
            <w:shd w:val="clear" w:color="auto" w:fill="auto"/>
            <w:vAlign w:val="center"/>
          </w:tcPr>
          <w:p w:rsidR="00DF7623" w:rsidRPr="00A1584A" w:rsidRDefault="004E349F" w:rsidP="00A1584A">
            <w:pPr>
              <w:pStyle w:val="ColorfulList-Accent11"/>
              <w:ind w:left="48"/>
              <w:jc w:val="center"/>
              <w:rPr>
                <w:rFonts w:ascii="Arial" w:hAnsi="Arial" w:cs="Arial"/>
                <w:sz w:val="24"/>
                <w:szCs w:val="24"/>
              </w:rPr>
            </w:pPr>
            <w:r w:rsidRPr="00A1584A">
              <w:rPr>
                <w:rFonts w:ascii="Arial" w:hAnsi="Arial" w:cs="Arial"/>
                <w:sz w:val="24"/>
                <w:szCs w:val="24"/>
              </w:rPr>
              <w:t>5.6</w:t>
            </w:r>
          </w:p>
        </w:tc>
      </w:tr>
      <w:tr w:rsidR="00DF7623" w:rsidRPr="00A1584A" w:rsidTr="00A1584A">
        <w:trPr>
          <w:trHeight w:val="576"/>
        </w:trPr>
        <w:tc>
          <w:tcPr>
            <w:tcW w:w="7872" w:type="dxa"/>
            <w:shd w:val="clear" w:color="auto" w:fill="auto"/>
          </w:tcPr>
          <w:p w:rsidR="00DF7623" w:rsidRPr="00A1584A" w:rsidRDefault="00DF7623" w:rsidP="00A1584A">
            <w:pPr>
              <w:numPr>
                <w:ilvl w:val="0"/>
                <w:numId w:val="22"/>
              </w:numPr>
              <w:tabs>
                <w:tab w:val="left" w:pos="720"/>
                <w:tab w:val="left" w:pos="1440"/>
              </w:tabs>
              <w:spacing w:after="200"/>
              <w:ind w:left="720" w:hanging="720"/>
              <w:contextualSpacing/>
              <w:jc w:val="both"/>
              <w:rPr>
                <w:rFonts w:ascii="Arial" w:hAnsi="Arial" w:cs="Arial"/>
                <w:sz w:val="24"/>
                <w:szCs w:val="24"/>
                <w:u w:val="single"/>
              </w:rPr>
            </w:pPr>
            <w:r w:rsidRPr="00A1584A">
              <w:rPr>
                <w:rFonts w:ascii="Arial" w:hAnsi="Arial" w:cs="Arial"/>
                <w:sz w:val="24"/>
                <w:szCs w:val="24"/>
              </w:rPr>
              <w:t>there shall be records of compliance of all regulatory and/or national/state regulations;</w:t>
            </w:r>
          </w:p>
        </w:tc>
        <w:tc>
          <w:tcPr>
            <w:tcW w:w="1940" w:type="dxa"/>
            <w:shd w:val="clear" w:color="auto" w:fill="auto"/>
            <w:vAlign w:val="center"/>
          </w:tcPr>
          <w:p w:rsidR="00DF7623" w:rsidRPr="00A1584A" w:rsidRDefault="004E349F" w:rsidP="00A1584A">
            <w:pPr>
              <w:pStyle w:val="ColorfulList-Accent11"/>
              <w:ind w:left="48"/>
              <w:jc w:val="center"/>
              <w:rPr>
                <w:rFonts w:ascii="Arial" w:hAnsi="Arial" w:cs="Arial"/>
                <w:sz w:val="24"/>
                <w:szCs w:val="24"/>
              </w:rPr>
            </w:pPr>
            <w:r w:rsidRPr="00A1584A">
              <w:rPr>
                <w:rFonts w:ascii="Arial" w:hAnsi="Arial" w:cs="Arial"/>
                <w:sz w:val="24"/>
                <w:szCs w:val="24"/>
              </w:rPr>
              <w:t>5.1</w:t>
            </w:r>
          </w:p>
        </w:tc>
      </w:tr>
      <w:tr w:rsidR="00DF7623" w:rsidRPr="00A1584A" w:rsidTr="00A1584A">
        <w:trPr>
          <w:trHeight w:val="576"/>
        </w:trPr>
        <w:tc>
          <w:tcPr>
            <w:tcW w:w="7872" w:type="dxa"/>
            <w:shd w:val="clear" w:color="auto" w:fill="auto"/>
          </w:tcPr>
          <w:p w:rsidR="00DF7623" w:rsidRPr="00A1584A" w:rsidRDefault="00DF7623" w:rsidP="00A1584A">
            <w:pPr>
              <w:numPr>
                <w:ilvl w:val="0"/>
                <w:numId w:val="22"/>
              </w:numPr>
              <w:tabs>
                <w:tab w:val="left" w:pos="720"/>
                <w:tab w:val="left" w:pos="1440"/>
              </w:tabs>
              <w:spacing w:after="200"/>
              <w:ind w:left="720" w:hanging="720"/>
              <w:contextualSpacing/>
              <w:jc w:val="both"/>
              <w:rPr>
                <w:rFonts w:ascii="Arial" w:hAnsi="Arial" w:cs="Arial"/>
                <w:sz w:val="24"/>
                <w:szCs w:val="24"/>
                <w:u w:val="single"/>
              </w:rPr>
            </w:pPr>
            <w:proofErr w:type="gramStart"/>
            <w:r w:rsidRPr="00A1584A">
              <w:rPr>
                <w:rFonts w:ascii="Arial" w:hAnsi="Arial" w:cs="Arial"/>
                <w:sz w:val="24"/>
                <w:szCs w:val="24"/>
              </w:rPr>
              <w:t>there</w:t>
            </w:r>
            <w:proofErr w:type="gramEnd"/>
            <w:r w:rsidRPr="00A1584A">
              <w:rPr>
                <w:rFonts w:ascii="Arial" w:hAnsi="Arial" w:cs="Arial"/>
                <w:sz w:val="24"/>
                <w:szCs w:val="24"/>
              </w:rPr>
              <w:t xml:space="preserve"> shall be a defined procedure to update the requirement of quality management system, regulatory requirements and product safety guidelines.</w:t>
            </w:r>
          </w:p>
        </w:tc>
        <w:tc>
          <w:tcPr>
            <w:tcW w:w="1940" w:type="dxa"/>
            <w:shd w:val="clear" w:color="auto" w:fill="auto"/>
            <w:vAlign w:val="center"/>
          </w:tcPr>
          <w:p w:rsidR="00DF7623" w:rsidRPr="00A1584A" w:rsidRDefault="001D208B" w:rsidP="00A1584A">
            <w:pPr>
              <w:pStyle w:val="ColorfulList-Accent11"/>
              <w:ind w:left="48"/>
              <w:jc w:val="center"/>
              <w:rPr>
                <w:rFonts w:ascii="Arial" w:hAnsi="Arial" w:cs="Arial"/>
                <w:sz w:val="24"/>
                <w:szCs w:val="24"/>
              </w:rPr>
            </w:pPr>
            <w:r>
              <w:rPr>
                <w:rFonts w:ascii="Arial" w:hAnsi="Arial" w:cs="Arial"/>
                <w:sz w:val="24"/>
                <w:szCs w:val="24"/>
              </w:rPr>
              <w:t>5.4.2/</w:t>
            </w:r>
            <w:r w:rsidR="004E349F" w:rsidRPr="00A1584A">
              <w:rPr>
                <w:rFonts w:ascii="Arial" w:hAnsi="Arial" w:cs="Arial"/>
                <w:sz w:val="24"/>
                <w:szCs w:val="24"/>
              </w:rPr>
              <w:t>5.6.1</w:t>
            </w:r>
          </w:p>
        </w:tc>
      </w:tr>
      <w:tr w:rsidR="004E349F" w:rsidRPr="00A1584A" w:rsidTr="00A1584A">
        <w:trPr>
          <w:trHeight w:val="576"/>
        </w:trPr>
        <w:tc>
          <w:tcPr>
            <w:tcW w:w="9812" w:type="dxa"/>
            <w:gridSpan w:val="2"/>
            <w:shd w:val="clear" w:color="auto" w:fill="auto"/>
          </w:tcPr>
          <w:p w:rsidR="004E349F" w:rsidRPr="00A1584A" w:rsidRDefault="004E349F" w:rsidP="00DF7623">
            <w:pPr>
              <w:pStyle w:val="Heading2"/>
              <w:rPr>
                <w:rFonts w:cs="Arial"/>
              </w:rPr>
            </w:pPr>
            <w:bookmarkStart w:id="192" w:name="_Toc439150629"/>
            <w:bookmarkStart w:id="193" w:name="_Toc439422268"/>
            <w:bookmarkStart w:id="194" w:name="_Toc439422545"/>
            <w:bookmarkStart w:id="195" w:name="_Toc440555489"/>
            <w:bookmarkStart w:id="196" w:name="_Toc445384535"/>
            <w:r w:rsidRPr="00A1584A">
              <w:rPr>
                <w:rFonts w:cs="Arial"/>
              </w:rPr>
              <w:t>8.2 Organization shall have appropriate and adequate number of audits</w:t>
            </w:r>
            <w:bookmarkEnd w:id="192"/>
            <w:bookmarkEnd w:id="193"/>
            <w:bookmarkEnd w:id="194"/>
            <w:bookmarkEnd w:id="195"/>
            <w:bookmarkEnd w:id="196"/>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3"/>
              </w:numPr>
              <w:tabs>
                <w:tab w:val="left" w:pos="720"/>
                <w:tab w:val="left" w:pos="1440"/>
              </w:tabs>
              <w:spacing w:after="200"/>
              <w:ind w:hanging="720"/>
              <w:jc w:val="both"/>
              <w:rPr>
                <w:rFonts w:ascii="Arial" w:hAnsi="Arial" w:cs="Arial"/>
                <w:sz w:val="24"/>
                <w:szCs w:val="24"/>
                <w:u w:val="single"/>
              </w:rPr>
            </w:pPr>
            <w:r w:rsidRPr="00A1584A">
              <w:rPr>
                <w:rFonts w:ascii="Arial" w:hAnsi="Arial" w:cs="Arial"/>
                <w:sz w:val="24"/>
                <w:szCs w:val="24"/>
              </w:rPr>
              <w:t>there shall be documented procedures to conduct audits;</w:t>
            </w:r>
          </w:p>
        </w:tc>
        <w:tc>
          <w:tcPr>
            <w:tcW w:w="1940" w:type="dxa"/>
            <w:shd w:val="clear" w:color="auto" w:fill="auto"/>
            <w:vAlign w:val="center"/>
          </w:tcPr>
          <w:p w:rsidR="00DF7623" w:rsidRPr="00A1584A" w:rsidRDefault="004E349F" w:rsidP="00A1584A">
            <w:pPr>
              <w:pStyle w:val="ColorfulList-Accent11"/>
              <w:ind w:left="48"/>
              <w:jc w:val="center"/>
              <w:rPr>
                <w:rFonts w:ascii="Arial" w:hAnsi="Arial" w:cs="Arial"/>
                <w:sz w:val="24"/>
                <w:szCs w:val="24"/>
              </w:rPr>
            </w:pPr>
            <w:r w:rsidRPr="00A1584A">
              <w:rPr>
                <w:rFonts w:ascii="Arial" w:hAnsi="Arial" w:cs="Arial"/>
                <w:sz w:val="24"/>
                <w:szCs w:val="24"/>
              </w:rPr>
              <w:t>8.2.2</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3"/>
              </w:numPr>
              <w:tabs>
                <w:tab w:val="left" w:pos="720"/>
                <w:tab w:val="left" w:pos="1440"/>
              </w:tabs>
              <w:spacing w:after="200"/>
              <w:ind w:hanging="720"/>
              <w:jc w:val="both"/>
              <w:rPr>
                <w:rFonts w:ascii="Arial" w:hAnsi="Arial" w:cs="Arial"/>
                <w:sz w:val="24"/>
                <w:szCs w:val="24"/>
                <w:u w:val="single"/>
              </w:rPr>
            </w:pPr>
            <w:r w:rsidRPr="00A1584A">
              <w:rPr>
                <w:rFonts w:ascii="Arial" w:hAnsi="Arial" w:cs="Arial"/>
                <w:sz w:val="24"/>
                <w:szCs w:val="24"/>
              </w:rPr>
              <w:t>audits shall be conducted at specified time intervals by qualified and competent auditors, independent of the area of their activity;</w:t>
            </w:r>
          </w:p>
        </w:tc>
        <w:tc>
          <w:tcPr>
            <w:tcW w:w="1940" w:type="dxa"/>
            <w:shd w:val="clear" w:color="auto" w:fill="auto"/>
            <w:vAlign w:val="center"/>
          </w:tcPr>
          <w:p w:rsidR="00DF7623" w:rsidRPr="00A1584A" w:rsidRDefault="004E349F" w:rsidP="00A1584A">
            <w:pPr>
              <w:pStyle w:val="ColorfulList-Accent11"/>
              <w:ind w:left="48"/>
              <w:jc w:val="center"/>
              <w:rPr>
                <w:rFonts w:ascii="Arial" w:hAnsi="Arial" w:cs="Arial"/>
                <w:sz w:val="24"/>
                <w:szCs w:val="24"/>
              </w:rPr>
            </w:pPr>
            <w:r w:rsidRPr="00A1584A">
              <w:rPr>
                <w:rFonts w:ascii="Arial" w:hAnsi="Arial" w:cs="Arial"/>
                <w:sz w:val="24"/>
                <w:szCs w:val="24"/>
              </w:rPr>
              <w:t>8.2.2</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3"/>
              </w:numPr>
              <w:tabs>
                <w:tab w:val="left" w:pos="720"/>
                <w:tab w:val="left" w:pos="1440"/>
              </w:tabs>
              <w:spacing w:after="200"/>
              <w:ind w:hanging="720"/>
              <w:jc w:val="both"/>
              <w:rPr>
                <w:rFonts w:ascii="Arial" w:hAnsi="Arial" w:cs="Arial"/>
                <w:sz w:val="24"/>
                <w:szCs w:val="24"/>
                <w:u w:val="single"/>
              </w:rPr>
            </w:pPr>
            <w:r w:rsidRPr="00A1584A">
              <w:rPr>
                <w:rFonts w:ascii="Arial" w:hAnsi="Arial" w:cs="Arial"/>
                <w:sz w:val="24"/>
                <w:szCs w:val="24"/>
              </w:rPr>
              <w:t>there shall be evidence for the action taken on the recommendations of the audit findings along with reasons for not taking action (if any);</w:t>
            </w:r>
          </w:p>
        </w:tc>
        <w:tc>
          <w:tcPr>
            <w:tcW w:w="1940" w:type="dxa"/>
            <w:shd w:val="clear" w:color="auto" w:fill="auto"/>
            <w:vAlign w:val="center"/>
          </w:tcPr>
          <w:p w:rsidR="00DF7623" w:rsidRPr="00A1584A" w:rsidRDefault="004E349F" w:rsidP="00A1584A">
            <w:pPr>
              <w:pStyle w:val="ColorfulList-Accent11"/>
              <w:ind w:left="48"/>
              <w:jc w:val="center"/>
              <w:rPr>
                <w:rFonts w:ascii="Arial" w:hAnsi="Arial" w:cs="Arial"/>
                <w:sz w:val="24"/>
                <w:szCs w:val="24"/>
              </w:rPr>
            </w:pPr>
            <w:r w:rsidRPr="00A1584A">
              <w:rPr>
                <w:rFonts w:ascii="Arial" w:hAnsi="Arial" w:cs="Arial"/>
                <w:sz w:val="24"/>
                <w:szCs w:val="24"/>
              </w:rPr>
              <w:t>8.2.2</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3"/>
              </w:numPr>
              <w:tabs>
                <w:tab w:val="left" w:pos="720"/>
                <w:tab w:val="left" w:pos="1440"/>
              </w:tabs>
              <w:ind w:hanging="720"/>
              <w:jc w:val="both"/>
              <w:rPr>
                <w:rFonts w:ascii="Arial" w:hAnsi="Arial" w:cs="Arial"/>
                <w:sz w:val="24"/>
                <w:szCs w:val="24"/>
                <w:u w:val="single"/>
              </w:rPr>
            </w:pPr>
            <w:proofErr w:type="gramStart"/>
            <w:r w:rsidRPr="00A1584A">
              <w:rPr>
                <w:rFonts w:ascii="Arial" w:hAnsi="Arial" w:cs="Arial"/>
                <w:sz w:val="24"/>
                <w:szCs w:val="24"/>
              </w:rPr>
              <w:t>there</w:t>
            </w:r>
            <w:proofErr w:type="gramEnd"/>
            <w:r w:rsidRPr="00A1584A">
              <w:rPr>
                <w:rFonts w:ascii="Arial" w:hAnsi="Arial" w:cs="Arial"/>
                <w:sz w:val="24"/>
                <w:szCs w:val="24"/>
              </w:rPr>
              <w:t xml:space="preserve"> shall be records of internal and/or external audits of the processes of the facility and the records are preserved for a specified time period.</w:t>
            </w:r>
          </w:p>
        </w:tc>
        <w:tc>
          <w:tcPr>
            <w:tcW w:w="1940" w:type="dxa"/>
            <w:shd w:val="clear" w:color="auto" w:fill="auto"/>
            <w:vAlign w:val="center"/>
          </w:tcPr>
          <w:p w:rsidR="00DF7623" w:rsidRPr="00A1584A" w:rsidRDefault="004E349F" w:rsidP="00A1584A">
            <w:pPr>
              <w:pStyle w:val="ColorfulList-Accent11"/>
              <w:ind w:left="48"/>
              <w:jc w:val="center"/>
              <w:rPr>
                <w:rFonts w:ascii="Arial" w:hAnsi="Arial" w:cs="Arial"/>
                <w:sz w:val="24"/>
                <w:szCs w:val="24"/>
              </w:rPr>
            </w:pPr>
            <w:r w:rsidRPr="00A1584A">
              <w:rPr>
                <w:rFonts w:ascii="Arial" w:hAnsi="Arial" w:cs="Arial"/>
                <w:sz w:val="24"/>
                <w:szCs w:val="24"/>
              </w:rPr>
              <w:t>8.2.2</w:t>
            </w:r>
          </w:p>
        </w:tc>
      </w:tr>
      <w:tr w:rsidR="004E349F" w:rsidRPr="00A1584A" w:rsidTr="00A1584A">
        <w:trPr>
          <w:trHeight w:val="576"/>
        </w:trPr>
        <w:tc>
          <w:tcPr>
            <w:tcW w:w="9812" w:type="dxa"/>
            <w:gridSpan w:val="2"/>
            <w:shd w:val="clear" w:color="auto" w:fill="auto"/>
          </w:tcPr>
          <w:p w:rsidR="004E349F" w:rsidRPr="00A1584A" w:rsidRDefault="004E349F" w:rsidP="00DF7623">
            <w:pPr>
              <w:pStyle w:val="Heading2"/>
              <w:rPr>
                <w:rFonts w:cs="Arial"/>
              </w:rPr>
            </w:pPr>
            <w:bookmarkStart w:id="197" w:name="_Toc439150630"/>
            <w:bookmarkStart w:id="198" w:name="_Toc439422269"/>
            <w:bookmarkStart w:id="199" w:name="_Toc439422546"/>
            <w:bookmarkStart w:id="200" w:name="_Toc440555490"/>
            <w:bookmarkStart w:id="201" w:name="_Toc445384536"/>
            <w:r w:rsidRPr="00A1584A">
              <w:rPr>
                <w:rFonts w:cs="Arial"/>
              </w:rPr>
              <w:t>8.3 Organization shall ensure product safety, reliability and credibility</w:t>
            </w:r>
            <w:bookmarkEnd w:id="197"/>
            <w:bookmarkEnd w:id="198"/>
            <w:bookmarkEnd w:id="199"/>
            <w:bookmarkEnd w:id="200"/>
            <w:bookmarkEnd w:id="201"/>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4"/>
              </w:numPr>
              <w:tabs>
                <w:tab w:val="left" w:pos="720"/>
                <w:tab w:val="left" w:pos="1440"/>
              </w:tabs>
              <w:spacing w:after="200"/>
              <w:ind w:hanging="720"/>
              <w:jc w:val="both"/>
              <w:rPr>
                <w:rFonts w:ascii="Arial" w:hAnsi="Arial" w:cs="Arial"/>
                <w:sz w:val="24"/>
                <w:szCs w:val="24"/>
              </w:rPr>
            </w:pPr>
            <w:r w:rsidRPr="00A1584A">
              <w:rPr>
                <w:rFonts w:ascii="Arial" w:hAnsi="Arial" w:cs="Arial"/>
                <w:sz w:val="24"/>
                <w:szCs w:val="24"/>
              </w:rPr>
              <w:t>there shall be a documented management policy for preserving and promoting products quality;</w:t>
            </w:r>
          </w:p>
        </w:tc>
        <w:tc>
          <w:tcPr>
            <w:tcW w:w="1940" w:type="dxa"/>
            <w:shd w:val="clear" w:color="auto" w:fill="auto"/>
            <w:vAlign w:val="center"/>
          </w:tcPr>
          <w:p w:rsidR="00DF7623" w:rsidRPr="00A1584A" w:rsidRDefault="004E349F" w:rsidP="00A1584A">
            <w:pPr>
              <w:pStyle w:val="ColorfulList-Accent11"/>
              <w:ind w:left="48"/>
              <w:jc w:val="center"/>
              <w:rPr>
                <w:rFonts w:ascii="Arial" w:hAnsi="Arial" w:cs="Arial"/>
                <w:sz w:val="24"/>
                <w:szCs w:val="24"/>
              </w:rPr>
            </w:pPr>
            <w:r w:rsidRPr="00A1584A">
              <w:rPr>
                <w:rFonts w:ascii="Arial" w:hAnsi="Arial" w:cs="Arial"/>
                <w:sz w:val="24"/>
                <w:szCs w:val="24"/>
              </w:rPr>
              <w:t>7.5.5</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4"/>
              </w:numPr>
              <w:tabs>
                <w:tab w:val="left" w:pos="720"/>
                <w:tab w:val="left" w:pos="1440"/>
              </w:tabs>
              <w:spacing w:after="200"/>
              <w:ind w:hanging="720"/>
              <w:jc w:val="both"/>
              <w:rPr>
                <w:rFonts w:ascii="Arial" w:hAnsi="Arial" w:cs="Arial"/>
                <w:sz w:val="24"/>
                <w:szCs w:val="24"/>
              </w:rPr>
            </w:pPr>
            <w:r w:rsidRPr="00A1584A">
              <w:rPr>
                <w:rFonts w:ascii="Arial" w:hAnsi="Arial" w:cs="Arial"/>
                <w:sz w:val="24"/>
                <w:szCs w:val="24"/>
              </w:rPr>
              <w:t>there shall be defined and documented procedures to promote product reliability and reasons for failing product reliability is analyzed and recorded;</w:t>
            </w:r>
          </w:p>
        </w:tc>
        <w:tc>
          <w:tcPr>
            <w:tcW w:w="1940" w:type="dxa"/>
            <w:shd w:val="clear" w:color="auto" w:fill="auto"/>
            <w:vAlign w:val="center"/>
          </w:tcPr>
          <w:p w:rsidR="00DF7623" w:rsidRPr="00A1584A" w:rsidRDefault="00A96FAD" w:rsidP="00A1584A">
            <w:pPr>
              <w:pStyle w:val="ColorfulList-Accent11"/>
              <w:ind w:left="48"/>
              <w:jc w:val="center"/>
              <w:rPr>
                <w:rFonts w:ascii="Arial" w:hAnsi="Arial" w:cs="Arial"/>
                <w:sz w:val="24"/>
                <w:szCs w:val="24"/>
              </w:rPr>
            </w:pPr>
            <w:r w:rsidRPr="00A1584A">
              <w:rPr>
                <w:rFonts w:ascii="Arial" w:hAnsi="Arial" w:cs="Arial"/>
                <w:sz w:val="24"/>
                <w:szCs w:val="24"/>
              </w:rPr>
              <w:t>8.4</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4"/>
              </w:numPr>
              <w:tabs>
                <w:tab w:val="left" w:pos="720"/>
                <w:tab w:val="left" w:pos="1440"/>
              </w:tabs>
              <w:spacing w:after="200"/>
              <w:ind w:hanging="720"/>
              <w:jc w:val="both"/>
              <w:rPr>
                <w:rFonts w:ascii="Arial" w:hAnsi="Arial" w:cs="Arial"/>
                <w:sz w:val="24"/>
                <w:szCs w:val="24"/>
              </w:rPr>
            </w:pPr>
            <w:r w:rsidRPr="00A1584A">
              <w:rPr>
                <w:rFonts w:ascii="Arial" w:hAnsi="Arial" w:cs="Arial"/>
                <w:sz w:val="24"/>
                <w:szCs w:val="24"/>
              </w:rPr>
              <w:t>there shall be procedures to educate the existing and new customers/users of the product, of any changes in the product quality and safety before or after its sale and/or use;</w:t>
            </w:r>
          </w:p>
        </w:tc>
        <w:tc>
          <w:tcPr>
            <w:tcW w:w="1940" w:type="dxa"/>
            <w:shd w:val="clear" w:color="auto" w:fill="auto"/>
            <w:vAlign w:val="center"/>
          </w:tcPr>
          <w:p w:rsidR="00DF7623" w:rsidRPr="00A1584A" w:rsidRDefault="004E349F" w:rsidP="00A1584A">
            <w:pPr>
              <w:pStyle w:val="ColorfulList-Accent11"/>
              <w:ind w:left="48"/>
              <w:jc w:val="center"/>
              <w:rPr>
                <w:rFonts w:ascii="Arial" w:hAnsi="Arial" w:cs="Arial"/>
                <w:sz w:val="24"/>
                <w:szCs w:val="24"/>
              </w:rPr>
            </w:pPr>
            <w:r w:rsidRPr="00A1584A">
              <w:rPr>
                <w:rFonts w:ascii="Arial" w:hAnsi="Arial" w:cs="Arial"/>
                <w:sz w:val="24"/>
                <w:szCs w:val="24"/>
              </w:rPr>
              <w:t>7.2.3</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4"/>
              </w:numPr>
              <w:tabs>
                <w:tab w:val="left" w:pos="720"/>
                <w:tab w:val="left" w:pos="1440"/>
              </w:tabs>
              <w:spacing w:after="200"/>
              <w:ind w:hanging="720"/>
              <w:jc w:val="both"/>
              <w:rPr>
                <w:rFonts w:ascii="Arial" w:hAnsi="Arial" w:cs="Arial"/>
                <w:sz w:val="24"/>
                <w:szCs w:val="24"/>
              </w:rPr>
            </w:pPr>
            <w:r w:rsidRPr="00A1584A">
              <w:rPr>
                <w:rFonts w:ascii="Arial" w:hAnsi="Arial" w:cs="Arial"/>
                <w:sz w:val="24"/>
                <w:szCs w:val="24"/>
              </w:rPr>
              <w:t>there shall be a procedure to collect, analyze and incorporate customer/user feedback in enhancing the product quality;</w:t>
            </w:r>
          </w:p>
        </w:tc>
        <w:tc>
          <w:tcPr>
            <w:tcW w:w="1940" w:type="dxa"/>
            <w:shd w:val="clear" w:color="auto" w:fill="auto"/>
            <w:vAlign w:val="center"/>
          </w:tcPr>
          <w:p w:rsidR="00DF7623" w:rsidRPr="00A1584A" w:rsidRDefault="004E349F" w:rsidP="00A1584A">
            <w:pPr>
              <w:pStyle w:val="ColorfulList-Accent11"/>
              <w:ind w:left="48"/>
              <w:jc w:val="center"/>
              <w:rPr>
                <w:rFonts w:ascii="Arial" w:hAnsi="Arial" w:cs="Arial"/>
                <w:sz w:val="24"/>
                <w:szCs w:val="24"/>
              </w:rPr>
            </w:pPr>
            <w:r w:rsidRPr="00A1584A">
              <w:rPr>
                <w:rFonts w:ascii="Arial" w:hAnsi="Arial" w:cs="Arial"/>
                <w:sz w:val="24"/>
                <w:szCs w:val="24"/>
              </w:rPr>
              <w:t>8.2.1</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4"/>
              </w:numPr>
              <w:tabs>
                <w:tab w:val="left" w:pos="720"/>
                <w:tab w:val="left" w:pos="1440"/>
              </w:tabs>
              <w:spacing w:after="200"/>
              <w:ind w:hanging="720"/>
              <w:jc w:val="both"/>
              <w:rPr>
                <w:rFonts w:ascii="Arial" w:hAnsi="Arial" w:cs="Arial"/>
                <w:sz w:val="24"/>
                <w:szCs w:val="24"/>
              </w:rPr>
            </w:pPr>
            <w:proofErr w:type="gramStart"/>
            <w:r w:rsidRPr="00A1584A">
              <w:rPr>
                <w:rFonts w:ascii="Arial" w:hAnsi="Arial" w:cs="Arial"/>
                <w:sz w:val="24"/>
                <w:szCs w:val="24"/>
              </w:rPr>
              <w:t>adequate</w:t>
            </w:r>
            <w:proofErr w:type="gramEnd"/>
            <w:r w:rsidRPr="00A1584A">
              <w:rPr>
                <w:rFonts w:ascii="Arial" w:hAnsi="Arial" w:cs="Arial"/>
                <w:sz w:val="24"/>
                <w:szCs w:val="24"/>
              </w:rPr>
              <w:t xml:space="preserve"> information shall be provided to the customer/user about scope, limitations and jurisdiction of any legal dispute that may arise about the product.  </w:t>
            </w:r>
          </w:p>
        </w:tc>
        <w:tc>
          <w:tcPr>
            <w:tcW w:w="1940" w:type="dxa"/>
            <w:shd w:val="clear" w:color="auto" w:fill="auto"/>
            <w:vAlign w:val="center"/>
          </w:tcPr>
          <w:p w:rsidR="00DF7623" w:rsidRPr="00A1584A" w:rsidRDefault="004E349F" w:rsidP="00A1584A">
            <w:pPr>
              <w:pStyle w:val="ColorfulList-Accent11"/>
              <w:ind w:left="48"/>
              <w:jc w:val="center"/>
              <w:rPr>
                <w:rFonts w:ascii="Arial" w:hAnsi="Arial" w:cs="Arial"/>
                <w:sz w:val="24"/>
                <w:szCs w:val="24"/>
              </w:rPr>
            </w:pPr>
            <w:r w:rsidRPr="00A1584A">
              <w:rPr>
                <w:rFonts w:ascii="Arial" w:hAnsi="Arial" w:cs="Arial"/>
                <w:sz w:val="24"/>
                <w:szCs w:val="24"/>
              </w:rPr>
              <w:t>7.2.1</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4"/>
              </w:numPr>
              <w:tabs>
                <w:tab w:val="left" w:pos="720"/>
                <w:tab w:val="left" w:pos="1440"/>
              </w:tabs>
              <w:spacing w:after="200"/>
              <w:ind w:hanging="720"/>
              <w:jc w:val="both"/>
              <w:rPr>
                <w:rFonts w:ascii="Arial" w:hAnsi="Arial" w:cs="Arial"/>
                <w:i/>
                <w:color w:val="1B059D"/>
                <w:sz w:val="24"/>
                <w:szCs w:val="24"/>
              </w:rPr>
            </w:pPr>
            <w:proofErr w:type="gramStart"/>
            <w:r w:rsidRPr="00A1584A">
              <w:rPr>
                <w:rFonts w:ascii="Arial" w:hAnsi="Arial" w:cs="Arial"/>
                <w:i/>
                <w:color w:val="1B059D"/>
                <w:sz w:val="24"/>
                <w:szCs w:val="24"/>
              </w:rPr>
              <w:lastRenderedPageBreak/>
              <w:t>there</w:t>
            </w:r>
            <w:proofErr w:type="gramEnd"/>
            <w:r w:rsidRPr="00A1584A">
              <w:rPr>
                <w:rFonts w:ascii="Arial" w:hAnsi="Arial" w:cs="Arial"/>
                <w:i/>
                <w:color w:val="1B059D"/>
                <w:sz w:val="24"/>
                <w:szCs w:val="24"/>
              </w:rPr>
              <w:t xml:space="preserve"> shall be a policy to take appropriate permission from national/state/regulatory authority, before including a medical device product for any clinical trial that needs to be conducted to establish the efficacy of effect of the medical device. Not applicable for clinical evaluation &amp; investigations;</w:t>
            </w:r>
          </w:p>
        </w:tc>
        <w:tc>
          <w:tcPr>
            <w:tcW w:w="1940" w:type="dxa"/>
            <w:shd w:val="clear" w:color="auto" w:fill="auto"/>
            <w:vAlign w:val="center"/>
          </w:tcPr>
          <w:p w:rsidR="00DF7623" w:rsidRPr="00A1584A" w:rsidRDefault="004E349F" w:rsidP="00A1584A">
            <w:pPr>
              <w:pStyle w:val="ColorfulList-Accent11"/>
              <w:ind w:left="48"/>
              <w:jc w:val="center"/>
              <w:rPr>
                <w:rFonts w:ascii="Arial" w:hAnsi="Arial" w:cs="Arial"/>
                <w:sz w:val="24"/>
                <w:szCs w:val="24"/>
              </w:rPr>
            </w:pPr>
            <w:r w:rsidRPr="00A1584A">
              <w:rPr>
                <w:rFonts w:ascii="Arial" w:hAnsi="Arial" w:cs="Arial"/>
                <w:sz w:val="24"/>
                <w:szCs w:val="24"/>
              </w:rPr>
              <w:t>5.1</w:t>
            </w:r>
            <w:r w:rsidR="00085BC7">
              <w:rPr>
                <w:rFonts w:ascii="Arial" w:hAnsi="Arial" w:cs="Arial"/>
                <w:sz w:val="24"/>
                <w:szCs w:val="24"/>
              </w:rPr>
              <w:t>/7.3.6</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24"/>
              </w:numPr>
              <w:tabs>
                <w:tab w:val="left" w:pos="720"/>
                <w:tab w:val="left" w:pos="1440"/>
              </w:tabs>
              <w:spacing w:after="200"/>
              <w:ind w:hanging="720"/>
              <w:jc w:val="both"/>
              <w:rPr>
                <w:rFonts w:ascii="Arial" w:hAnsi="Arial" w:cs="Arial"/>
                <w:sz w:val="24"/>
                <w:szCs w:val="24"/>
              </w:rPr>
            </w:pPr>
            <w:proofErr w:type="gramStart"/>
            <w:r w:rsidRPr="00A1584A">
              <w:rPr>
                <w:rFonts w:ascii="Arial" w:hAnsi="Arial" w:cs="Arial"/>
                <w:sz w:val="24"/>
                <w:szCs w:val="24"/>
              </w:rPr>
              <w:t>the</w:t>
            </w:r>
            <w:proofErr w:type="gramEnd"/>
            <w:r w:rsidRPr="00A1584A">
              <w:rPr>
                <w:rFonts w:ascii="Arial" w:hAnsi="Arial" w:cs="Arial"/>
                <w:sz w:val="24"/>
                <w:szCs w:val="24"/>
              </w:rPr>
              <w:t xml:space="preserve"> organization shall have established procedures for incorporating continuous quality improvement in the product.</w:t>
            </w:r>
          </w:p>
        </w:tc>
        <w:tc>
          <w:tcPr>
            <w:tcW w:w="1940" w:type="dxa"/>
            <w:shd w:val="clear" w:color="auto" w:fill="auto"/>
            <w:vAlign w:val="center"/>
          </w:tcPr>
          <w:p w:rsidR="00DF7623" w:rsidRPr="00A1584A" w:rsidRDefault="00A96FAD" w:rsidP="00A1584A">
            <w:pPr>
              <w:pStyle w:val="ColorfulList-Accent11"/>
              <w:ind w:left="48"/>
              <w:jc w:val="center"/>
              <w:rPr>
                <w:rFonts w:ascii="Arial" w:hAnsi="Arial" w:cs="Arial"/>
                <w:sz w:val="24"/>
                <w:szCs w:val="24"/>
              </w:rPr>
            </w:pPr>
            <w:r w:rsidRPr="00A1584A">
              <w:rPr>
                <w:rFonts w:ascii="Arial" w:hAnsi="Arial" w:cs="Arial"/>
                <w:sz w:val="24"/>
                <w:szCs w:val="24"/>
              </w:rPr>
              <w:t>8.4/ 8.5.1</w:t>
            </w:r>
          </w:p>
        </w:tc>
      </w:tr>
      <w:tr w:rsidR="004E349F" w:rsidRPr="00A1584A" w:rsidTr="00A1584A">
        <w:trPr>
          <w:trHeight w:val="576"/>
        </w:trPr>
        <w:tc>
          <w:tcPr>
            <w:tcW w:w="9812" w:type="dxa"/>
            <w:gridSpan w:val="2"/>
            <w:shd w:val="clear" w:color="auto" w:fill="auto"/>
          </w:tcPr>
          <w:p w:rsidR="004E349F" w:rsidRPr="00A1584A" w:rsidRDefault="004E349F" w:rsidP="004E349F">
            <w:pPr>
              <w:pStyle w:val="Heading2"/>
              <w:rPr>
                <w:rFonts w:cs="Arial"/>
              </w:rPr>
            </w:pPr>
            <w:bookmarkStart w:id="202" w:name="_Toc439150631"/>
            <w:bookmarkStart w:id="203" w:name="_Toc439422270"/>
            <w:bookmarkStart w:id="204" w:name="_Toc439422547"/>
            <w:bookmarkStart w:id="205" w:name="_Toc440555491"/>
            <w:bookmarkStart w:id="206" w:name="_Toc445384537"/>
            <w:r w:rsidRPr="00A1584A">
              <w:rPr>
                <w:rFonts w:cs="Arial"/>
              </w:rPr>
              <w:t>8.4 Assessment and improvement in the quality management system</w:t>
            </w:r>
            <w:bookmarkEnd w:id="202"/>
            <w:bookmarkEnd w:id="203"/>
            <w:bookmarkEnd w:id="204"/>
            <w:bookmarkEnd w:id="205"/>
            <w:bookmarkEnd w:id="206"/>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1"/>
              </w:numPr>
              <w:spacing w:after="240"/>
              <w:ind w:hanging="720"/>
              <w:jc w:val="both"/>
              <w:rPr>
                <w:rFonts w:ascii="Arial" w:hAnsi="Arial" w:cs="Arial"/>
                <w:sz w:val="24"/>
                <w:szCs w:val="24"/>
              </w:rPr>
            </w:pPr>
            <w:r w:rsidRPr="00A1584A">
              <w:rPr>
                <w:rFonts w:ascii="Arial" w:hAnsi="Arial" w:cs="Arial"/>
                <w:sz w:val="24"/>
                <w:szCs w:val="24"/>
              </w:rPr>
              <w:t>there shall be  a system for the assessment and improvement of quality management system;</w:t>
            </w:r>
          </w:p>
        </w:tc>
        <w:tc>
          <w:tcPr>
            <w:tcW w:w="1940" w:type="dxa"/>
            <w:shd w:val="clear" w:color="auto" w:fill="auto"/>
            <w:vAlign w:val="center"/>
          </w:tcPr>
          <w:p w:rsidR="00DF7623" w:rsidRPr="00A1584A" w:rsidRDefault="00CA2FF1" w:rsidP="00A1584A">
            <w:pPr>
              <w:pStyle w:val="ColorfulList-Accent11"/>
              <w:ind w:left="48"/>
              <w:jc w:val="center"/>
              <w:rPr>
                <w:rFonts w:ascii="Arial" w:hAnsi="Arial" w:cs="Arial"/>
                <w:sz w:val="24"/>
                <w:szCs w:val="24"/>
              </w:rPr>
            </w:pPr>
            <w:r>
              <w:rPr>
                <w:rFonts w:ascii="Arial" w:hAnsi="Arial" w:cs="Arial"/>
                <w:sz w:val="24"/>
                <w:szCs w:val="24"/>
              </w:rPr>
              <w:t xml:space="preserve">5.6/ </w:t>
            </w:r>
            <w:r w:rsidR="00A96FAD" w:rsidRPr="00A1584A">
              <w:rPr>
                <w:rFonts w:ascii="Arial" w:hAnsi="Arial" w:cs="Arial"/>
                <w:sz w:val="24"/>
                <w:szCs w:val="24"/>
              </w:rPr>
              <w:t>8.5</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1"/>
              </w:numPr>
              <w:spacing w:after="240"/>
              <w:ind w:hanging="720"/>
              <w:jc w:val="both"/>
              <w:rPr>
                <w:rFonts w:ascii="Arial" w:hAnsi="Arial" w:cs="Arial"/>
                <w:sz w:val="24"/>
                <w:szCs w:val="24"/>
              </w:rPr>
            </w:pPr>
            <w:r w:rsidRPr="00A1584A">
              <w:rPr>
                <w:rFonts w:ascii="Arial" w:hAnsi="Arial" w:cs="Arial"/>
                <w:sz w:val="24"/>
                <w:szCs w:val="24"/>
              </w:rPr>
              <w:t>there shall be  a system to collect view, feedbacks and reports on performance of quality management system;</w:t>
            </w:r>
          </w:p>
        </w:tc>
        <w:tc>
          <w:tcPr>
            <w:tcW w:w="1940" w:type="dxa"/>
            <w:shd w:val="clear" w:color="auto" w:fill="auto"/>
            <w:vAlign w:val="center"/>
          </w:tcPr>
          <w:p w:rsidR="00DF7623" w:rsidRPr="00A1584A" w:rsidRDefault="00CA2FF1" w:rsidP="00A1584A">
            <w:pPr>
              <w:pStyle w:val="ColorfulList-Accent11"/>
              <w:ind w:left="48"/>
              <w:jc w:val="center"/>
              <w:rPr>
                <w:rFonts w:ascii="Arial" w:hAnsi="Arial" w:cs="Arial"/>
                <w:sz w:val="24"/>
                <w:szCs w:val="24"/>
              </w:rPr>
            </w:pPr>
            <w:r>
              <w:rPr>
                <w:rFonts w:ascii="Arial" w:hAnsi="Arial" w:cs="Arial"/>
                <w:sz w:val="24"/>
                <w:szCs w:val="24"/>
              </w:rPr>
              <w:t xml:space="preserve">5.6/ </w:t>
            </w:r>
            <w:r w:rsidR="00A96FAD" w:rsidRPr="00A1584A">
              <w:rPr>
                <w:rFonts w:ascii="Arial" w:hAnsi="Arial" w:cs="Arial"/>
                <w:sz w:val="24"/>
                <w:szCs w:val="24"/>
              </w:rPr>
              <w:t>8.4</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1"/>
              </w:numPr>
              <w:spacing w:after="240"/>
              <w:ind w:hanging="720"/>
              <w:jc w:val="both"/>
              <w:rPr>
                <w:rFonts w:ascii="Arial" w:hAnsi="Arial" w:cs="Arial"/>
                <w:sz w:val="24"/>
                <w:szCs w:val="24"/>
              </w:rPr>
            </w:pPr>
            <w:r w:rsidRPr="00A1584A">
              <w:rPr>
                <w:rFonts w:ascii="Arial" w:hAnsi="Arial" w:cs="Arial"/>
                <w:sz w:val="24"/>
                <w:szCs w:val="24"/>
              </w:rPr>
              <w:t>there shall be  a system for detection of failures/ non conformities in quality management system;</w:t>
            </w:r>
          </w:p>
        </w:tc>
        <w:tc>
          <w:tcPr>
            <w:tcW w:w="1940" w:type="dxa"/>
            <w:shd w:val="clear" w:color="auto" w:fill="auto"/>
            <w:vAlign w:val="center"/>
          </w:tcPr>
          <w:p w:rsidR="00DF7623" w:rsidRPr="00A1584A" w:rsidRDefault="00CA2FF1" w:rsidP="00CA2FF1">
            <w:pPr>
              <w:pStyle w:val="ColorfulList-Accent11"/>
              <w:ind w:left="48"/>
              <w:jc w:val="center"/>
              <w:rPr>
                <w:rFonts w:ascii="Arial" w:hAnsi="Arial" w:cs="Arial"/>
                <w:sz w:val="24"/>
                <w:szCs w:val="24"/>
              </w:rPr>
            </w:pPr>
            <w:r>
              <w:rPr>
                <w:rFonts w:ascii="Arial" w:hAnsi="Arial" w:cs="Arial"/>
                <w:sz w:val="24"/>
                <w:szCs w:val="24"/>
              </w:rPr>
              <w:t xml:space="preserve">8.2.3 / 8.2.4 </w:t>
            </w:r>
          </w:p>
        </w:tc>
      </w:tr>
      <w:tr w:rsidR="00DF7623" w:rsidRPr="00A1584A" w:rsidTr="00A1584A">
        <w:trPr>
          <w:trHeight w:val="576"/>
        </w:trPr>
        <w:tc>
          <w:tcPr>
            <w:tcW w:w="7872" w:type="dxa"/>
            <w:shd w:val="clear" w:color="auto" w:fill="auto"/>
          </w:tcPr>
          <w:p w:rsidR="00DF7623" w:rsidRPr="00A1584A" w:rsidRDefault="00DF7623" w:rsidP="00A1584A">
            <w:pPr>
              <w:pStyle w:val="ColorfulList-Accent11"/>
              <w:numPr>
                <w:ilvl w:val="0"/>
                <w:numId w:val="31"/>
              </w:numPr>
              <w:spacing w:after="240"/>
              <w:ind w:hanging="720"/>
              <w:jc w:val="both"/>
              <w:rPr>
                <w:rFonts w:ascii="Arial" w:hAnsi="Arial" w:cs="Arial"/>
                <w:sz w:val="24"/>
                <w:szCs w:val="24"/>
              </w:rPr>
            </w:pPr>
            <w:proofErr w:type="gramStart"/>
            <w:r w:rsidRPr="00A1584A">
              <w:rPr>
                <w:rFonts w:ascii="Arial" w:hAnsi="Arial" w:cs="Arial"/>
                <w:sz w:val="24"/>
                <w:szCs w:val="24"/>
              </w:rPr>
              <w:t>there</w:t>
            </w:r>
            <w:proofErr w:type="gramEnd"/>
            <w:r w:rsidRPr="00A1584A">
              <w:rPr>
                <w:rFonts w:ascii="Arial" w:hAnsi="Arial" w:cs="Arial"/>
                <w:sz w:val="24"/>
                <w:szCs w:val="24"/>
              </w:rPr>
              <w:t xml:space="preserve"> shall be a system to initiate action to rectify the failures/ non conformities identified in the quality management system and prevent it’s reoccurrence.</w:t>
            </w:r>
          </w:p>
        </w:tc>
        <w:tc>
          <w:tcPr>
            <w:tcW w:w="1940" w:type="dxa"/>
            <w:shd w:val="clear" w:color="auto" w:fill="auto"/>
            <w:vAlign w:val="center"/>
          </w:tcPr>
          <w:p w:rsidR="00DF7623" w:rsidRPr="00A1584A" w:rsidRDefault="00A96FAD" w:rsidP="00A1584A">
            <w:pPr>
              <w:pStyle w:val="ColorfulList-Accent11"/>
              <w:ind w:left="48"/>
              <w:jc w:val="center"/>
              <w:rPr>
                <w:rFonts w:ascii="Arial" w:hAnsi="Arial" w:cs="Arial"/>
                <w:sz w:val="24"/>
                <w:szCs w:val="24"/>
              </w:rPr>
            </w:pPr>
            <w:r w:rsidRPr="00A1584A">
              <w:rPr>
                <w:rFonts w:ascii="Arial" w:hAnsi="Arial" w:cs="Arial"/>
                <w:sz w:val="24"/>
                <w:szCs w:val="24"/>
              </w:rPr>
              <w:t>8.5.2</w:t>
            </w:r>
          </w:p>
        </w:tc>
      </w:tr>
    </w:tbl>
    <w:p w:rsidR="007341B7" w:rsidRDefault="007341B7" w:rsidP="007341B7">
      <w:pPr>
        <w:pStyle w:val="ColorfulList-Accent11"/>
        <w:spacing w:after="240"/>
        <w:ind w:left="0"/>
        <w:jc w:val="both"/>
        <w:rPr>
          <w:rFonts w:ascii="Arial" w:hAnsi="Arial" w:cs="Arial"/>
          <w:sz w:val="24"/>
          <w:szCs w:val="24"/>
        </w:rPr>
      </w:pPr>
    </w:p>
    <w:p w:rsidR="001F021A" w:rsidRDefault="001F021A">
      <w:pPr>
        <w:rPr>
          <w:rFonts w:eastAsia="Times New Roman"/>
        </w:rPr>
      </w:pPr>
      <w:r>
        <w:br w:type="page"/>
      </w:r>
    </w:p>
    <w:p w:rsidR="007341B7" w:rsidRDefault="007341B7" w:rsidP="007341B7">
      <w:pPr>
        <w:pStyle w:val="ColorfulList-Accent11"/>
        <w:spacing w:after="240"/>
        <w:ind w:left="0"/>
        <w:jc w:val="both"/>
      </w:pPr>
    </w:p>
    <w:p w:rsidR="000E59A5" w:rsidRPr="007A4E9D" w:rsidRDefault="000E59A5" w:rsidP="00F46F70">
      <w:pPr>
        <w:pStyle w:val="Heading1"/>
        <w:jc w:val="center"/>
        <w:rPr>
          <w:lang w:val="en-US"/>
        </w:rPr>
      </w:pPr>
      <w:bookmarkStart w:id="207" w:name="_Toc439422550"/>
      <w:bookmarkStart w:id="208" w:name="_Toc440555492"/>
      <w:bookmarkStart w:id="209" w:name="_Toc445384538"/>
      <w:r w:rsidRPr="007A4E9D">
        <w:rPr>
          <w:lang w:val="en-US"/>
        </w:rPr>
        <w:t>Bibliography</w:t>
      </w:r>
      <w:bookmarkEnd w:id="207"/>
      <w:bookmarkEnd w:id="208"/>
      <w:bookmarkEnd w:id="209"/>
    </w:p>
    <w:p w:rsidR="000E59A5" w:rsidRPr="007A4E9D" w:rsidRDefault="000E59A5" w:rsidP="000E59A5">
      <w:pPr>
        <w:autoSpaceDE w:val="0"/>
        <w:autoSpaceDN w:val="0"/>
        <w:adjustRightInd w:val="0"/>
        <w:jc w:val="center"/>
        <w:rPr>
          <w:rFonts w:ascii="Arial" w:hAnsi="Arial" w:cs="Arial"/>
          <w:b/>
          <w:bCs/>
          <w:sz w:val="24"/>
          <w:szCs w:val="24"/>
          <w:lang w:val="en-US"/>
        </w:rPr>
      </w:pPr>
    </w:p>
    <w:p w:rsidR="00FB39A5" w:rsidRPr="007A4E9D" w:rsidRDefault="00FB39A5" w:rsidP="005D196D">
      <w:pPr>
        <w:numPr>
          <w:ilvl w:val="0"/>
          <w:numId w:val="30"/>
        </w:numPr>
        <w:autoSpaceDE w:val="0"/>
        <w:autoSpaceDN w:val="0"/>
        <w:adjustRightInd w:val="0"/>
        <w:jc w:val="both"/>
        <w:rPr>
          <w:rFonts w:ascii="Arial" w:hAnsi="Arial" w:cs="Arial"/>
          <w:sz w:val="24"/>
          <w:szCs w:val="24"/>
          <w:lang w:val="en-US"/>
        </w:rPr>
      </w:pPr>
      <w:r w:rsidRPr="007A4E9D">
        <w:rPr>
          <w:rFonts w:ascii="Arial" w:hAnsi="Arial" w:cs="Arial"/>
          <w:sz w:val="24"/>
          <w:szCs w:val="24"/>
          <w:lang w:val="en-US"/>
        </w:rPr>
        <w:t>ISO 8402, Quality management and quality assurance Vocabulary.</w:t>
      </w:r>
    </w:p>
    <w:p w:rsidR="00FB39A5" w:rsidRPr="007A4E9D" w:rsidRDefault="00FB39A5" w:rsidP="00FB39A5">
      <w:pPr>
        <w:autoSpaceDE w:val="0"/>
        <w:autoSpaceDN w:val="0"/>
        <w:adjustRightInd w:val="0"/>
        <w:ind w:left="720"/>
        <w:rPr>
          <w:rFonts w:ascii="Arial" w:hAnsi="Arial" w:cs="Arial"/>
          <w:bCs/>
          <w:sz w:val="24"/>
          <w:szCs w:val="24"/>
        </w:rPr>
      </w:pPr>
    </w:p>
    <w:p w:rsidR="000E59A5" w:rsidRPr="007A4E9D" w:rsidRDefault="00680986" w:rsidP="005D196D">
      <w:pPr>
        <w:numPr>
          <w:ilvl w:val="0"/>
          <w:numId w:val="30"/>
        </w:numPr>
        <w:autoSpaceDE w:val="0"/>
        <w:autoSpaceDN w:val="0"/>
        <w:adjustRightInd w:val="0"/>
        <w:rPr>
          <w:rFonts w:ascii="Arial" w:hAnsi="Arial" w:cs="Arial"/>
          <w:bCs/>
          <w:sz w:val="24"/>
          <w:szCs w:val="24"/>
        </w:rPr>
      </w:pPr>
      <w:r w:rsidRPr="007A4E9D">
        <w:rPr>
          <w:rFonts w:ascii="Arial" w:hAnsi="Arial" w:cs="Arial"/>
          <w:bCs/>
          <w:sz w:val="24"/>
          <w:szCs w:val="24"/>
        </w:rPr>
        <w:t>ISO 9001 :2008, Quality management systems – Requirements</w:t>
      </w:r>
    </w:p>
    <w:p w:rsidR="00680986" w:rsidRPr="007A4E9D" w:rsidRDefault="00680986" w:rsidP="00FB39A5">
      <w:pPr>
        <w:autoSpaceDE w:val="0"/>
        <w:autoSpaceDN w:val="0"/>
        <w:adjustRightInd w:val="0"/>
        <w:rPr>
          <w:rFonts w:ascii="Arial" w:hAnsi="Arial" w:cs="Arial"/>
          <w:bCs/>
          <w:sz w:val="24"/>
          <w:szCs w:val="24"/>
        </w:rPr>
      </w:pPr>
    </w:p>
    <w:p w:rsidR="000E59A5" w:rsidRPr="007A4E9D" w:rsidRDefault="000E59A5" w:rsidP="005D196D">
      <w:pPr>
        <w:numPr>
          <w:ilvl w:val="0"/>
          <w:numId w:val="30"/>
        </w:numPr>
        <w:autoSpaceDE w:val="0"/>
        <w:autoSpaceDN w:val="0"/>
        <w:adjustRightInd w:val="0"/>
        <w:rPr>
          <w:rFonts w:ascii="Arial" w:hAnsi="Arial" w:cs="Arial"/>
          <w:bCs/>
          <w:sz w:val="24"/>
          <w:szCs w:val="24"/>
        </w:rPr>
      </w:pPr>
      <w:r w:rsidRPr="007A4E9D">
        <w:rPr>
          <w:rFonts w:ascii="Arial" w:hAnsi="Arial" w:cs="Arial"/>
          <w:bCs/>
          <w:sz w:val="24"/>
          <w:szCs w:val="24"/>
        </w:rPr>
        <w:t>ISO 10001, Quality management — Customer satisfaction — Guidelines for codes of conduct for organizations</w:t>
      </w:r>
    </w:p>
    <w:p w:rsidR="000E59A5" w:rsidRPr="007A4E9D" w:rsidRDefault="000E59A5" w:rsidP="00FB39A5">
      <w:pPr>
        <w:autoSpaceDE w:val="0"/>
        <w:autoSpaceDN w:val="0"/>
        <w:adjustRightInd w:val="0"/>
        <w:rPr>
          <w:rFonts w:ascii="Arial" w:hAnsi="Arial" w:cs="Arial"/>
          <w:bCs/>
          <w:sz w:val="24"/>
          <w:szCs w:val="24"/>
        </w:rPr>
      </w:pPr>
    </w:p>
    <w:p w:rsidR="000E59A5" w:rsidRPr="007A4E9D" w:rsidRDefault="000E59A5" w:rsidP="005D196D">
      <w:pPr>
        <w:numPr>
          <w:ilvl w:val="0"/>
          <w:numId w:val="30"/>
        </w:numPr>
        <w:autoSpaceDE w:val="0"/>
        <w:autoSpaceDN w:val="0"/>
        <w:adjustRightInd w:val="0"/>
        <w:rPr>
          <w:rFonts w:ascii="Arial" w:hAnsi="Arial" w:cs="Arial"/>
          <w:bCs/>
          <w:sz w:val="24"/>
          <w:szCs w:val="24"/>
        </w:rPr>
      </w:pPr>
      <w:r w:rsidRPr="007A4E9D">
        <w:rPr>
          <w:rFonts w:ascii="Arial" w:hAnsi="Arial" w:cs="Arial"/>
          <w:bCs/>
          <w:sz w:val="24"/>
          <w:szCs w:val="24"/>
        </w:rPr>
        <w:t>ISO 10002, Quality management — Customer satisfaction — Guidelines for complaints handling in organizations</w:t>
      </w:r>
    </w:p>
    <w:p w:rsidR="004F5871" w:rsidRPr="007A4E9D" w:rsidRDefault="004F5871" w:rsidP="00FB39A5">
      <w:pPr>
        <w:autoSpaceDE w:val="0"/>
        <w:autoSpaceDN w:val="0"/>
        <w:adjustRightInd w:val="0"/>
        <w:rPr>
          <w:rFonts w:ascii="Arial" w:hAnsi="Arial" w:cs="Arial"/>
          <w:bCs/>
          <w:sz w:val="24"/>
          <w:szCs w:val="24"/>
        </w:rPr>
      </w:pPr>
    </w:p>
    <w:p w:rsidR="00680986" w:rsidRPr="007A4E9D" w:rsidRDefault="000E59A5" w:rsidP="005D196D">
      <w:pPr>
        <w:numPr>
          <w:ilvl w:val="0"/>
          <w:numId w:val="30"/>
        </w:numPr>
        <w:autoSpaceDE w:val="0"/>
        <w:autoSpaceDN w:val="0"/>
        <w:adjustRightInd w:val="0"/>
        <w:rPr>
          <w:rFonts w:ascii="Arial" w:hAnsi="Arial" w:cs="Arial"/>
          <w:bCs/>
          <w:sz w:val="24"/>
          <w:szCs w:val="24"/>
        </w:rPr>
      </w:pPr>
      <w:r w:rsidRPr="007A4E9D">
        <w:rPr>
          <w:rFonts w:ascii="Arial" w:hAnsi="Arial" w:cs="Arial"/>
          <w:bCs/>
          <w:sz w:val="24"/>
          <w:szCs w:val="24"/>
        </w:rPr>
        <w:t>ISO 10012, Measurement management systems — Requirements for measurement processes and</w:t>
      </w:r>
      <w:r w:rsidR="00680986" w:rsidRPr="007A4E9D">
        <w:rPr>
          <w:rFonts w:ascii="Arial" w:hAnsi="Arial" w:cs="Arial"/>
          <w:bCs/>
          <w:sz w:val="24"/>
          <w:szCs w:val="24"/>
        </w:rPr>
        <w:t xml:space="preserve"> </w:t>
      </w:r>
      <w:r w:rsidRPr="007A4E9D">
        <w:rPr>
          <w:rFonts w:ascii="Arial" w:hAnsi="Arial" w:cs="Arial"/>
          <w:bCs/>
          <w:sz w:val="24"/>
          <w:szCs w:val="24"/>
        </w:rPr>
        <w:t>measuring equipment</w:t>
      </w:r>
    </w:p>
    <w:p w:rsidR="00680986" w:rsidRPr="007A4E9D" w:rsidRDefault="00680986" w:rsidP="00FB39A5">
      <w:pPr>
        <w:autoSpaceDE w:val="0"/>
        <w:autoSpaceDN w:val="0"/>
        <w:adjustRightInd w:val="0"/>
        <w:rPr>
          <w:rFonts w:ascii="Arial" w:hAnsi="Arial" w:cs="Arial"/>
          <w:bCs/>
          <w:sz w:val="24"/>
          <w:szCs w:val="24"/>
        </w:rPr>
      </w:pPr>
    </w:p>
    <w:p w:rsidR="00680986" w:rsidRPr="007A4E9D" w:rsidRDefault="00680986" w:rsidP="005D196D">
      <w:pPr>
        <w:numPr>
          <w:ilvl w:val="0"/>
          <w:numId w:val="30"/>
        </w:numPr>
        <w:autoSpaceDE w:val="0"/>
        <w:autoSpaceDN w:val="0"/>
        <w:adjustRightInd w:val="0"/>
        <w:rPr>
          <w:rFonts w:ascii="Arial" w:hAnsi="Arial" w:cs="Arial"/>
          <w:bCs/>
          <w:sz w:val="24"/>
          <w:szCs w:val="24"/>
        </w:rPr>
      </w:pPr>
      <w:r w:rsidRPr="007A4E9D">
        <w:rPr>
          <w:rFonts w:ascii="Arial" w:hAnsi="Arial" w:cs="Arial"/>
          <w:bCs/>
          <w:sz w:val="24"/>
          <w:szCs w:val="24"/>
        </w:rPr>
        <w:t>ISO 10015, Quality management — Guidelines for training</w:t>
      </w:r>
    </w:p>
    <w:p w:rsidR="00680986" w:rsidRPr="007A4E9D" w:rsidRDefault="00680986" w:rsidP="00FB39A5">
      <w:pPr>
        <w:autoSpaceDE w:val="0"/>
        <w:autoSpaceDN w:val="0"/>
        <w:adjustRightInd w:val="0"/>
        <w:rPr>
          <w:rFonts w:ascii="Arial" w:hAnsi="Arial" w:cs="Arial"/>
          <w:bCs/>
          <w:sz w:val="24"/>
          <w:szCs w:val="24"/>
        </w:rPr>
      </w:pPr>
    </w:p>
    <w:p w:rsidR="00680986" w:rsidRPr="007A4E9D" w:rsidRDefault="00680986" w:rsidP="005D196D">
      <w:pPr>
        <w:numPr>
          <w:ilvl w:val="0"/>
          <w:numId w:val="30"/>
        </w:numPr>
        <w:autoSpaceDE w:val="0"/>
        <w:autoSpaceDN w:val="0"/>
        <w:adjustRightInd w:val="0"/>
        <w:rPr>
          <w:rFonts w:ascii="Arial" w:hAnsi="Arial" w:cs="Arial"/>
          <w:bCs/>
          <w:sz w:val="24"/>
          <w:szCs w:val="24"/>
        </w:rPr>
      </w:pPr>
      <w:r w:rsidRPr="007A4E9D">
        <w:rPr>
          <w:rFonts w:ascii="Arial" w:hAnsi="Arial" w:cs="Arial"/>
          <w:bCs/>
          <w:sz w:val="24"/>
          <w:szCs w:val="24"/>
        </w:rPr>
        <w:t>ISO 14001, Environmental management systems — Requirements with guidance for use</w:t>
      </w:r>
    </w:p>
    <w:p w:rsidR="00680986" w:rsidRPr="007A4E9D" w:rsidRDefault="00680986" w:rsidP="00FB39A5">
      <w:pPr>
        <w:autoSpaceDE w:val="0"/>
        <w:autoSpaceDN w:val="0"/>
        <w:adjustRightInd w:val="0"/>
        <w:rPr>
          <w:rFonts w:ascii="Arial" w:hAnsi="Arial" w:cs="Arial"/>
          <w:bCs/>
          <w:sz w:val="24"/>
          <w:szCs w:val="24"/>
        </w:rPr>
      </w:pPr>
    </w:p>
    <w:p w:rsidR="00680986" w:rsidRPr="007A4E9D" w:rsidRDefault="00680986" w:rsidP="005D196D">
      <w:pPr>
        <w:numPr>
          <w:ilvl w:val="0"/>
          <w:numId w:val="30"/>
        </w:numPr>
        <w:autoSpaceDE w:val="0"/>
        <w:autoSpaceDN w:val="0"/>
        <w:adjustRightInd w:val="0"/>
        <w:rPr>
          <w:rFonts w:ascii="Arial" w:hAnsi="Arial" w:cs="Arial"/>
          <w:bCs/>
          <w:sz w:val="24"/>
          <w:szCs w:val="24"/>
        </w:rPr>
      </w:pPr>
      <w:r w:rsidRPr="007A4E9D">
        <w:rPr>
          <w:rFonts w:ascii="Arial" w:hAnsi="Arial" w:cs="Arial"/>
          <w:bCs/>
          <w:sz w:val="24"/>
          <w:szCs w:val="24"/>
        </w:rPr>
        <w:t>ISO 19011, Guidelines for quality and/or environmental management systems auditing</w:t>
      </w:r>
    </w:p>
    <w:p w:rsidR="00680986" w:rsidRPr="007A4E9D" w:rsidRDefault="00680986" w:rsidP="00680986">
      <w:pPr>
        <w:autoSpaceDE w:val="0"/>
        <w:autoSpaceDN w:val="0"/>
        <w:adjustRightInd w:val="0"/>
        <w:rPr>
          <w:rFonts w:ascii="Arial" w:hAnsi="Arial" w:cs="Arial"/>
          <w:bCs/>
          <w:sz w:val="24"/>
          <w:szCs w:val="24"/>
        </w:rPr>
      </w:pPr>
    </w:p>
    <w:p w:rsidR="00FB39A5" w:rsidRPr="007A4E9D" w:rsidRDefault="00FB39A5" w:rsidP="005D196D">
      <w:pPr>
        <w:pStyle w:val="ListParagraph"/>
        <w:numPr>
          <w:ilvl w:val="0"/>
          <w:numId w:val="30"/>
        </w:numPr>
        <w:autoSpaceDE w:val="0"/>
        <w:autoSpaceDN w:val="0"/>
        <w:adjustRightInd w:val="0"/>
        <w:spacing w:line="240" w:lineRule="auto"/>
        <w:rPr>
          <w:rFonts w:ascii="Arial" w:hAnsi="Arial" w:cs="Arial"/>
          <w:sz w:val="24"/>
          <w:szCs w:val="24"/>
        </w:rPr>
      </w:pPr>
      <w:r w:rsidRPr="007A4E9D">
        <w:rPr>
          <w:rFonts w:ascii="Arial" w:hAnsi="Arial" w:cs="Arial"/>
          <w:sz w:val="24"/>
          <w:szCs w:val="24"/>
        </w:rPr>
        <w:t>ISO 11134, Sterilization of health care products - Requirements for validation and routine control- Industrial moist heat sterilization</w:t>
      </w:r>
    </w:p>
    <w:p w:rsidR="00FB39A5" w:rsidRPr="007A4E9D" w:rsidRDefault="00FB39A5" w:rsidP="00FB39A5">
      <w:pPr>
        <w:autoSpaceDE w:val="0"/>
        <w:autoSpaceDN w:val="0"/>
        <w:adjustRightInd w:val="0"/>
        <w:rPr>
          <w:rFonts w:ascii="Arial" w:hAnsi="Arial" w:cs="Arial"/>
          <w:sz w:val="24"/>
          <w:szCs w:val="24"/>
        </w:rPr>
      </w:pPr>
    </w:p>
    <w:p w:rsidR="00FB39A5" w:rsidRPr="007A4E9D" w:rsidRDefault="00FB39A5" w:rsidP="005D196D">
      <w:pPr>
        <w:pStyle w:val="ListParagraph"/>
        <w:numPr>
          <w:ilvl w:val="0"/>
          <w:numId w:val="30"/>
        </w:numPr>
        <w:autoSpaceDE w:val="0"/>
        <w:autoSpaceDN w:val="0"/>
        <w:adjustRightInd w:val="0"/>
        <w:spacing w:line="240" w:lineRule="auto"/>
        <w:rPr>
          <w:rFonts w:ascii="Arial" w:hAnsi="Arial" w:cs="Arial"/>
          <w:sz w:val="24"/>
          <w:szCs w:val="24"/>
        </w:rPr>
      </w:pPr>
      <w:r w:rsidRPr="007A4E9D">
        <w:rPr>
          <w:rFonts w:ascii="Arial" w:hAnsi="Arial" w:cs="Arial"/>
          <w:sz w:val="24"/>
          <w:szCs w:val="24"/>
        </w:rPr>
        <w:t>ISO 11135, Medical devices - Validation and routine control of ethylene oxide sterilization (Corrigendum 1 published 1994)</w:t>
      </w:r>
    </w:p>
    <w:p w:rsidR="00FB39A5" w:rsidRPr="007A4E9D" w:rsidRDefault="00FB39A5" w:rsidP="00FB39A5">
      <w:pPr>
        <w:autoSpaceDE w:val="0"/>
        <w:autoSpaceDN w:val="0"/>
        <w:adjustRightInd w:val="0"/>
        <w:rPr>
          <w:rFonts w:ascii="Arial" w:hAnsi="Arial" w:cs="Arial"/>
          <w:sz w:val="24"/>
          <w:szCs w:val="24"/>
        </w:rPr>
      </w:pPr>
    </w:p>
    <w:p w:rsidR="00FB39A5" w:rsidRPr="007A4E9D" w:rsidRDefault="00FB39A5" w:rsidP="005D196D">
      <w:pPr>
        <w:pStyle w:val="ListParagraph"/>
        <w:numPr>
          <w:ilvl w:val="0"/>
          <w:numId w:val="30"/>
        </w:numPr>
        <w:autoSpaceDE w:val="0"/>
        <w:autoSpaceDN w:val="0"/>
        <w:adjustRightInd w:val="0"/>
        <w:spacing w:line="240" w:lineRule="auto"/>
        <w:rPr>
          <w:rFonts w:ascii="Arial" w:hAnsi="Arial" w:cs="Arial"/>
          <w:sz w:val="24"/>
          <w:szCs w:val="24"/>
        </w:rPr>
      </w:pPr>
      <w:r w:rsidRPr="007A4E9D">
        <w:rPr>
          <w:rFonts w:ascii="Arial" w:hAnsi="Arial" w:cs="Arial"/>
          <w:sz w:val="24"/>
          <w:szCs w:val="24"/>
        </w:rPr>
        <w:t>ISO 11137, Sterilization of health care products - Requirements for validation and routine control- Radiation sterilization (Corrigendum 1 published 1995; Amendment 1 published 2001)</w:t>
      </w:r>
    </w:p>
    <w:p w:rsidR="00FB39A5" w:rsidRPr="007A4E9D" w:rsidRDefault="00FB39A5" w:rsidP="00FB39A5">
      <w:pPr>
        <w:autoSpaceDE w:val="0"/>
        <w:autoSpaceDN w:val="0"/>
        <w:adjustRightInd w:val="0"/>
        <w:rPr>
          <w:rFonts w:ascii="Arial" w:hAnsi="Arial" w:cs="Arial"/>
          <w:sz w:val="24"/>
          <w:szCs w:val="24"/>
        </w:rPr>
      </w:pPr>
    </w:p>
    <w:p w:rsidR="00FB39A5" w:rsidRPr="007A4E9D" w:rsidRDefault="00FB39A5" w:rsidP="005D196D">
      <w:pPr>
        <w:pStyle w:val="ListParagraph"/>
        <w:numPr>
          <w:ilvl w:val="0"/>
          <w:numId w:val="30"/>
        </w:numPr>
        <w:autoSpaceDE w:val="0"/>
        <w:autoSpaceDN w:val="0"/>
        <w:adjustRightInd w:val="0"/>
        <w:spacing w:line="240" w:lineRule="auto"/>
        <w:rPr>
          <w:rFonts w:ascii="Arial" w:hAnsi="Arial" w:cs="Arial"/>
          <w:sz w:val="24"/>
          <w:szCs w:val="24"/>
        </w:rPr>
      </w:pPr>
      <w:r w:rsidRPr="007A4E9D">
        <w:rPr>
          <w:rFonts w:ascii="Arial" w:hAnsi="Arial" w:cs="Arial"/>
          <w:sz w:val="24"/>
          <w:szCs w:val="24"/>
        </w:rPr>
        <w:t>ISO 13641, Elimination or reduction of risk of infection related to in vitro diagnostic medical devices</w:t>
      </w:r>
    </w:p>
    <w:p w:rsidR="00FB39A5" w:rsidRPr="007A4E9D" w:rsidRDefault="00FB39A5" w:rsidP="00FB39A5">
      <w:pPr>
        <w:autoSpaceDE w:val="0"/>
        <w:autoSpaceDN w:val="0"/>
        <w:adjustRightInd w:val="0"/>
        <w:rPr>
          <w:rFonts w:ascii="Arial" w:hAnsi="Arial" w:cs="Arial"/>
          <w:sz w:val="24"/>
          <w:szCs w:val="24"/>
        </w:rPr>
      </w:pPr>
    </w:p>
    <w:p w:rsidR="00FB39A5" w:rsidRPr="007A4E9D" w:rsidRDefault="00FB39A5" w:rsidP="005D196D">
      <w:pPr>
        <w:pStyle w:val="ListParagraph"/>
        <w:numPr>
          <w:ilvl w:val="0"/>
          <w:numId w:val="30"/>
        </w:numPr>
        <w:autoSpaceDE w:val="0"/>
        <w:autoSpaceDN w:val="0"/>
        <w:adjustRightInd w:val="0"/>
        <w:spacing w:line="240" w:lineRule="auto"/>
        <w:rPr>
          <w:rFonts w:ascii="Arial" w:hAnsi="Arial" w:cs="Arial"/>
          <w:sz w:val="24"/>
          <w:szCs w:val="24"/>
        </w:rPr>
      </w:pPr>
      <w:r w:rsidRPr="007A4E9D">
        <w:rPr>
          <w:rFonts w:ascii="Arial" w:hAnsi="Arial" w:cs="Arial"/>
          <w:sz w:val="24"/>
          <w:szCs w:val="24"/>
        </w:rPr>
        <w:t>ISO 13683, Sterilization of health care products - Requirement for validation and routine control of moist heat sterilization in health care facilities</w:t>
      </w:r>
    </w:p>
    <w:p w:rsidR="00FB39A5" w:rsidRPr="007A4E9D" w:rsidRDefault="00FB39A5" w:rsidP="00FB39A5">
      <w:pPr>
        <w:autoSpaceDE w:val="0"/>
        <w:autoSpaceDN w:val="0"/>
        <w:adjustRightInd w:val="0"/>
        <w:rPr>
          <w:rFonts w:ascii="Arial" w:hAnsi="Arial" w:cs="Arial"/>
          <w:sz w:val="24"/>
          <w:szCs w:val="24"/>
        </w:rPr>
      </w:pPr>
    </w:p>
    <w:p w:rsidR="00FB39A5" w:rsidRPr="007A4E9D" w:rsidRDefault="00FB39A5" w:rsidP="005D196D">
      <w:pPr>
        <w:pStyle w:val="ListParagraph"/>
        <w:numPr>
          <w:ilvl w:val="0"/>
          <w:numId w:val="30"/>
        </w:numPr>
        <w:autoSpaceDE w:val="0"/>
        <w:autoSpaceDN w:val="0"/>
        <w:adjustRightInd w:val="0"/>
        <w:spacing w:line="240" w:lineRule="auto"/>
        <w:rPr>
          <w:rFonts w:ascii="Arial" w:hAnsi="Arial" w:cs="Arial"/>
          <w:sz w:val="24"/>
          <w:szCs w:val="24"/>
        </w:rPr>
      </w:pPr>
      <w:r w:rsidRPr="007A4E9D">
        <w:rPr>
          <w:rFonts w:ascii="Arial" w:hAnsi="Arial" w:cs="Arial"/>
          <w:sz w:val="24"/>
          <w:szCs w:val="24"/>
        </w:rPr>
        <w:t>ISO 14155-1, Clinical investigation of medical devices for human subjects - Part 1: General requirements</w:t>
      </w:r>
    </w:p>
    <w:p w:rsidR="00FB39A5" w:rsidRPr="007A4E9D" w:rsidRDefault="00FB39A5" w:rsidP="00FB39A5">
      <w:pPr>
        <w:autoSpaceDE w:val="0"/>
        <w:autoSpaceDN w:val="0"/>
        <w:adjustRightInd w:val="0"/>
        <w:rPr>
          <w:rFonts w:ascii="Arial" w:hAnsi="Arial" w:cs="Arial"/>
          <w:sz w:val="24"/>
          <w:szCs w:val="24"/>
        </w:rPr>
      </w:pPr>
    </w:p>
    <w:p w:rsidR="00FB39A5" w:rsidRPr="007A4E9D" w:rsidRDefault="00FB39A5" w:rsidP="005D196D">
      <w:pPr>
        <w:pStyle w:val="ListParagraph"/>
        <w:numPr>
          <w:ilvl w:val="0"/>
          <w:numId w:val="30"/>
        </w:numPr>
        <w:autoSpaceDE w:val="0"/>
        <w:autoSpaceDN w:val="0"/>
        <w:adjustRightInd w:val="0"/>
        <w:spacing w:line="240" w:lineRule="auto"/>
        <w:rPr>
          <w:rFonts w:ascii="Arial" w:hAnsi="Arial" w:cs="Arial"/>
          <w:sz w:val="24"/>
          <w:szCs w:val="24"/>
        </w:rPr>
      </w:pPr>
      <w:r w:rsidRPr="007A4E9D">
        <w:rPr>
          <w:rFonts w:ascii="Arial" w:hAnsi="Arial" w:cs="Arial"/>
          <w:sz w:val="24"/>
          <w:szCs w:val="24"/>
        </w:rPr>
        <w:t>ISO 14155-2, Clinical investigation of medical devices for human subjects - Part 2: Clinical investigation plans</w:t>
      </w:r>
    </w:p>
    <w:p w:rsidR="00FB39A5" w:rsidRPr="007A4E9D" w:rsidRDefault="00FB39A5" w:rsidP="00FB39A5">
      <w:pPr>
        <w:autoSpaceDE w:val="0"/>
        <w:autoSpaceDN w:val="0"/>
        <w:adjustRightInd w:val="0"/>
        <w:rPr>
          <w:rFonts w:ascii="Arial" w:hAnsi="Arial" w:cs="Arial"/>
          <w:sz w:val="24"/>
          <w:szCs w:val="24"/>
        </w:rPr>
      </w:pPr>
    </w:p>
    <w:p w:rsidR="00FB39A5" w:rsidRPr="007A4E9D" w:rsidRDefault="00FB39A5" w:rsidP="005D196D">
      <w:pPr>
        <w:pStyle w:val="ListParagraph"/>
        <w:numPr>
          <w:ilvl w:val="0"/>
          <w:numId w:val="30"/>
        </w:numPr>
        <w:autoSpaceDE w:val="0"/>
        <w:autoSpaceDN w:val="0"/>
        <w:adjustRightInd w:val="0"/>
        <w:spacing w:line="240" w:lineRule="auto"/>
        <w:rPr>
          <w:rFonts w:ascii="Arial" w:hAnsi="Arial" w:cs="Arial"/>
          <w:sz w:val="24"/>
          <w:szCs w:val="24"/>
        </w:rPr>
      </w:pPr>
      <w:r w:rsidRPr="007A4E9D">
        <w:rPr>
          <w:rFonts w:ascii="Arial" w:hAnsi="Arial" w:cs="Arial"/>
          <w:sz w:val="24"/>
          <w:szCs w:val="24"/>
        </w:rPr>
        <w:t xml:space="preserve">ISO 14160, Sterilization of medical devices - Validation and routine control of sterilization of Single-use medical devices incorporating materials of animal origin by liquid chemical </w:t>
      </w:r>
      <w:proofErr w:type="spellStart"/>
      <w:r w:rsidRPr="007A4E9D">
        <w:rPr>
          <w:rFonts w:ascii="Arial" w:hAnsi="Arial" w:cs="Arial"/>
          <w:sz w:val="24"/>
          <w:szCs w:val="24"/>
        </w:rPr>
        <w:t>sterilants</w:t>
      </w:r>
      <w:proofErr w:type="spellEnd"/>
    </w:p>
    <w:p w:rsidR="00FB39A5" w:rsidRPr="007A4E9D" w:rsidRDefault="00FB39A5" w:rsidP="00FB39A5">
      <w:pPr>
        <w:autoSpaceDE w:val="0"/>
        <w:autoSpaceDN w:val="0"/>
        <w:adjustRightInd w:val="0"/>
        <w:rPr>
          <w:rFonts w:ascii="Arial" w:hAnsi="Arial" w:cs="Arial"/>
          <w:sz w:val="24"/>
          <w:szCs w:val="24"/>
        </w:rPr>
      </w:pPr>
    </w:p>
    <w:p w:rsidR="00FB39A5" w:rsidRPr="007A4E9D" w:rsidRDefault="00FB39A5" w:rsidP="005D196D">
      <w:pPr>
        <w:pStyle w:val="ListParagraph"/>
        <w:numPr>
          <w:ilvl w:val="0"/>
          <w:numId w:val="30"/>
        </w:numPr>
        <w:autoSpaceDE w:val="0"/>
        <w:autoSpaceDN w:val="0"/>
        <w:adjustRightInd w:val="0"/>
        <w:spacing w:line="240" w:lineRule="auto"/>
        <w:rPr>
          <w:rFonts w:ascii="Arial" w:hAnsi="Arial" w:cs="Arial"/>
          <w:sz w:val="24"/>
          <w:szCs w:val="24"/>
        </w:rPr>
      </w:pPr>
      <w:r w:rsidRPr="007A4E9D">
        <w:rPr>
          <w:rFonts w:ascii="Arial" w:hAnsi="Arial" w:cs="Arial"/>
          <w:sz w:val="24"/>
          <w:szCs w:val="24"/>
        </w:rPr>
        <w:t>ISO 14937, Sterilization of health care products - General requirements for characterization of a sterilizing agent and the development, validation and routine control of a sterilizing agent</w:t>
      </w:r>
    </w:p>
    <w:p w:rsidR="00FB39A5" w:rsidRPr="007A4E9D" w:rsidRDefault="00FB39A5" w:rsidP="00FB39A5">
      <w:pPr>
        <w:autoSpaceDE w:val="0"/>
        <w:autoSpaceDN w:val="0"/>
        <w:adjustRightInd w:val="0"/>
        <w:rPr>
          <w:rFonts w:ascii="Arial" w:hAnsi="Arial" w:cs="Arial"/>
          <w:sz w:val="24"/>
          <w:szCs w:val="24"/>
        </w:rPr>
      </w:pPr>
    </w:p>
    <w:p w:rsidR="00FB39A5" w:rsidRPr="007A4E9D" w:rsidRDefault="00FB39A5" w:rsidP="005D196D">
      <w:pPr>
        <w:pStyle w:val="ListParagraph"/>
        <w:numPr>
          <w:ilvl w:val="0"/>
          <w:numId w:val="30"/>
        </w:numPr>
        <w:autoSpaceDE w:val="0"/>
        <w:autoSpaceDN w:val="0"/>
        <w:adjustRightInd w:val="0"/>
        <w:spacing w:line="240" w:lineRule="auto"/>
        <w:rPr>
          <w:rFonts w:ascii="Arial" w:hAnsi="Arial" w:cs="Arial"/>
          <w:sz w:val="24"/>
          <w:szCs w:val="24"/>
        </w:rPr>
      </w:pPr>
      <w:r w:rsidRPr="007A4E9D">
        <w:rPr>
          <w:rFonts w:ascii="Arial" w:hAnsi="Arial" w:cs="Arial"/>
          <w:sz w:val="24"/>
          <w:szCs w:val="24"/>
        </w:rPr>
        <w:t>ISO</w:t>
      </w:r>
      <w:r w:rsidR="00F44BF3" w:rsidRPr="007A4E9D">
        <w:rPr>
          <w:rFonts w:ascii="Arial" w:hAnsi="Arial" w:cs="Arial"/>
          <w:sz w:val="24"/>
          <w:szCs w:val="24"/>
        </w:rPr>
        <w:t>/</w:t>
      </w:r>
      <w:r w:rsidRPr="007A4E9D">
        <w:rPr>
          <w:rFonts w:ascii="Arial" w:hAnsi="Arial" w:cs="Arial"/>
          <w:sz w:val="24"/>
          <w:szCs w:val="24"/>
        </w:rPr>
        <w:t>TR 14969:-1), Medical devices - Quality management systems - Guidance on the application of ISO 13485:2003</w:t>
      </w:r>
    </w:p>
    <w:p w:rsidR="00FB39A5" w:rsidRPr="007A4E9D" w:rsidRDefault="00FB39A5" w:rsidP="00FB39A5">
      <w:pPr>
        <w:autoSpaceDE w:val="0"/>
        <w:autoSpaceDN w:val="0"/>
        <w:adjustRightInd w:val="0"/>
        <w:rPr>
          <w:rFonts w:ascii="Arial" w:hAnsi="Arial" w:cs="Arial"/>
          <w:sz w:val="24"/>
          <w:szCs w:val="24"/>
        </w:rPr>
      </w:pPr>
    </w:p>
    <w:p w:rsidR="00FB39A5" w:rsidRPr="007A4E9D" w:rsidRDefault="00FB39A5" w:rsidP="005D196D">
      <w:pPr>
        <w:pStyle w:val="ListParagraph"/>
        <w:numPr>
          <w:ilvl w:val="0"/>
          <w:numId w:val="30"/>
        </w:numPr>
        <w:autoSpaceDE w:val="0"/>
        <w:autoSpaceDN w:val="0"/>
        <w:adjustRightInd w:val="0"/>
        <w:spacing w:line="240" w:lineRule="auto"/>
        <w:rPr>
          <w:rFonts w:ascii="Arial" w:hAnsi="Arial" w:cs="Arial"/>
          <w:sz w:val="24"/>
          <w:szCs w:val="24"/>
        </w:rPr>
      </w:pPr>
      <w:r w:rsidRPr="007A4E9D">
        <w:rPr>
          <w:rFonts w:ascii="Arial" w:hAnsi="Arial" w:cs="Arial"/>
          <w:sz w:val="24"/>
          <w:szCs w:val="24"/>
        </w:rPr>
        <w:t>ISO 14971, Medical devices - Application of risk management to medical devices</w:t>
      </w:r>
    </w:p>
    <w:p w:rsidR="00FB39A5" w:rsidRPr="007A4E9D" w:rsidRDefault="00FB39A5" w:rsidP="00FB39A5">
      <w:pPr>
        <w:pStyle w:val="ListParagraph"/>
        <w:rPr>
          <w:rFonts w:ascii="Arial" w:hAnsi="Arial" w:cs="Arial"/>
          <w:sz w:val="24"/>
          <w:szCs w:val="24"/>
        </w:rPr>
      </w:pPr>
    </w:p>
    <w:p w:rsidR="00FB39A5" w:rsidRPr="007A4E9D" w:rsidRDefault="00FB39A5" w:rsidP="005D196D">
      <w:pPr>
        <w:pStyle w:val="ListParagraph"/>
        <w:numPr>
          <w:ilvl w:val="0"/>
          <w:numId w:val="30"/>
        </w:numPr>
        <w:autoSpaceDE w:val="0"/>
        <w:autoSpaceDN w:val="0"/>
        <w:adjustRightInd w:val="0"/>
        <w:spacing w:line="240" w:lineRule="auto"/>
        <w:rPr>
          <w:rFonts w:ascii="Arial" w:hAnsi="Arial" w:cs="Arial"/>
          <w:sz w:val="24"/>
          <w:szCs w:val="24"/>
        </w:rPr>
      </w:pPr>
      <w:r w:rsidRPr="007A4E9D">
        <w:rPr>
          <w:rFonts w:ascii="Arial" w:hAnsi="Arial" w:cs="Arial"/>
          <w:sz w:val="24"/>
          <w:szCs w:val="24"/>
        </w:rPr>
        <w:t>ISO 15223-1</w:t>
      </w:r>
      <w:r w:rsidR="009845BC" w:rsidRPr="007A4E9D">
        <w:rPr>
          <w:rFonts w:ascii="Arial" w:hAnsi="Arial" w:cs="Arial"/>
          <w:sz w:val="24"/>
          <w:szCs w:val="24"/>
        </w:rPr>
        <w:t>,</w:t>
      </w:r>
      <w:r w:rsidRPr="007A4E9D">
        <w:rPr>
          <w:rFonts w:ascii="Arial" w:hAnsi="Arial" w:cs="Arial"/>
          <w:sz w:val="24"/>
          <w:szCs w:val="24"/>
        </w:rPr>
        <w:t xml:space="preserve"> Medical devices -- Symbols to be used with medical device labels, </w:t>
      </w:r>
      <w:r w:rsidR="009845BC" w:rsidRPr="007A4E9D">
        <w:rPr>
          <w:rFonts w:ascii="Arial" w:hAnsi="Arial" w:cs="Arial"/>
          <w:sz w:val="24"/>
          <w:szCs w:val="24"/>
        </w:rPr>
        <w:t>labelling</w:t>
      </w:r>
      <w:r w:rsidRPr="007A4E9D">
        <w:rPr>
          <w:rFonts w:ascii="Arial" w:hAnsi="Arial" w:cs="Arial"/>
          <w:sz w:val="24"/>
          <w:szCs w:val="24"/>
        </w:rPr>
        <w:t xml:space="preserve"> and information to be supplied -- Part 1: General requirements</w:t>
      </w:r>
    </w:p>
    <w:p w:rsidR="00FB39A5" w:rsidRPr="007A4E9D" w:rsidRDefault="00FB39A5" w:rsidP="00FB39A5">
      <w:pPr>
        <w:autoSpaceDE w:val="0"/>
        <w:autoSpaceDN w:val="0"/>
        <w:adjustRightInd w:val="0"/>
        <w:rPr>
          <w:rFonts w:ascii="Arial" w:hAnsi="Arial" w:cs="Arial"/>
          <w:sz w:val="24"/>
          <w:szCs w:val="24"/>
        </w:rPr>
      </w:pPr>
    </w:p>
    <w:p w:rsidR="00680986" w:rsidRPr="007A4E9D" w:rsidRDefault="00FB39A5" w:rsidP="005D196D">
      <w:pPr>
        <w:numPr>
          <w:ilvl w:val="0"/>
          <w:numId w:val="30"/>
        </w:numPr>
        <w:autoSpaceDE w:val="0"/>
        <w:autoSpaceDN w:val="0"/>
        <w:adjustRightInd w:val="0"/>
        <w:rPr>
          <w:rFonts w:ascii="Arial" w:hAnsi="Arial" w:cs="Arial"/>
          <w:bCs/>
          <w:sz w:val="24"/>
          <w:szCs w:val="24"/>
        </w:rPr>
      </w:pPr>
      <w:r w:rsidRPr="007A4E9D">
        <w:rPr>
          <w:rFonts w:ascii="Arial" w:hAnsi="Arial" w:cs="Arial"/>
          <w:sz w:val="24"/>
          <w:szCs w:val="24"/>
        </w:rPr>
        <w:t>ISO 19011, Guidelines for quality and/or environmental management systems auditing</w:t>
      </w:r>
    </w:p>
    <w:p w:rsidR="000E59A5" w:rsidRPr="007A4E9D" w:rsidRDefault="000E59A5" w:rsidP="00630333">
      <w:pPr>
        <w:autoSpaceDE w:val="0"/>
        <w:autoSpaceDN w:val="0"/>
        <w:adjustRightInd w:val="0"/>
        <w:ind w:left="360"/>
        <w:jc w:val="both"/>
        <w:rPr>
          <w:rFonts w:ascii="Arial" w:hAnsi="Arial" w:cs="Arial"/>
          <w:bCs/>
          <w:sz w:val="24"/>
          <w:szCs w:val="24"/>
        </w:rPr>
      </w:pPr>
    </w:p>
    <w:p w:rsidR="000E59A5" w:rsidRPr="007A4E9D" w:rsidRDefault="000E59A5" w:rsidP="00630333">
      <w:pPr>
        <w:autoSpaceDE w:val="0"/>
        <w:autoSpaceDN w:val="0"/>
        <w:adjustRightInd w:val="0"/>
        <w:ind w:left="360"/>
        <w:jc w:val="both"/>
        <w:rPr>
          <w:rFonts w:ascii="Arial" w:hAnsi="Arial" w:cs="Arial"/>
          <w:sz w:val="24"/>
          <w:szCs w:val="24"/>
        </w:rPr>
      </w:pPr>
    </w:p>
    <w:p w:rsidR="000E59A5" w:rsidRPr="007A4E9D" w:rsidRDefault="000E59A5" w:rsidP="00630333">
      <w:pPr>
        <w:autoSpaceDE w:val="0"/>
        <w:autoSpaceDN w:val="0"/>
        <w:adjustRightInd w:val="0"/>
        <w:ind w:left="360"/>
        <w:jc w:val="both"/>
        <w:rPr>
          <w:rFonts w:ascii="Arial" w:hAnsi="Arial" w:cs="Arial"/>
          <w:sz w:val="24"/>
          <w:szCs w:val="24"/>
        </w:rPr>
      </w:pPr>
    </w:p>
    <w:p w:rsidR="000E59A5" w:rsidRPr="007A4E9D" w:rsidRDefault="000E59A5" w:rsidP="00630333">
      <w:pPr>
        <w:autoSpaceDE w:val="0"/>
        <w:autoSpaceDN w:val="0"/>
        <w:adjustRightInd w:val="0"/>
        <w:ind w:left="360"/>
        <w:jc w:val="both"/>
        <w:rPr>
          <w:rFonts w:ascii="Arial" w:hAnsi="Arial" w:cs="Arial"/>
          <w:sz w:val="24"/>
          <w:szCs w:val="24"/>
        </w:rPr>
      </w:pPr>
    </w:p>
    <w:p w:rsidR="000E59A5" w:rsidRPr="007A4E9D" w:rsidRDefault="000E59A5" w:rsidP="00630333">
      <w:pPr>
        <w:autoSpaceDE w:val="0"/>
        <w:autoSpaceDN w:val="0"/>
        <w:adjustRightInd w:val="0"/>
        <w:ind w:left="360"/>
        <w:jc w:val="both"/>
        <w:rPr>
          <w:rFonts w:ascii="Arial" w:hAnsi="Arial" w:cs="Arial"/>
          <w:sz w:val="24"/>
          <w:szCs w:val="24"/>
        </w:rPr>
      </w:pPr>
    </w:p>
    <w:p w:rsidR="000062EE" w:rsidRDefault="000062EE" w:rsidP="000062EE">
      <w:pPr>
        <w:pStyle w:val="ColorfulList-Accent11"/>
        <w:spacing w:after="240"/>
        <w:ind w:left="0"/>
        <w:jc w:val="both"/>
      </w:pPr>
      <w:r>
        <w:rPr>
          <w:rFonts w:ascii="Arial" w:hAnsi="Arial" w:cs="Arial"/>
          <w:sz w:val="24"/>
          <w:szCs w:val="24"/>
        </w:rPr>
        <w:br w:type="page"/>
      </w:r>
    </w:p>
    <w:p w:rsidR="000062EE" w:rsidRPr="000062EE" w:rsidRDefault="000062EE" w:rsidP="000062EE">
      <w:pPr>
        <w:pStyle w:val="Heading1"/>
      </w:pPr>
      <w:bookmarkStart w:id="210" w:name="_Toc439422548"/>
      <w:bookmarkStart w:id="211" w:name="_Toc440555493"/>
      <w:bookmarkStart w:id="212" w:name="_Toc445384539"/>
      <w:r w:rsidRPr="006E6542">
        <w:lastRenderedPageBreak/>
        <w:t xml:space="preserve">Amendment </w:t>
      </w:r>
      <w:r>
        <w:t>Sheet</w:t>
      </w:r>
      <w:bookmarkEnd w:id="210"/>
      <w:bookmarkEnd w:id="211"/>
      <w:bookmarkEnd w:id="212"/>
    </w:p>
    <w:p w:rsidR="000062EE" w:rsidRDefault="000062EE" w:rsidP="000062EE">
      <w:pPr>
        <w:jc w:val="both"/>
        <w:rPr>
          <w:rFonts w:ascii="Arial" w:hAnsi="Arial" w:cs="Arial"/>
          <w:sz w:val="24"/>
          <w:szCs w:val="24"/>
        </w:rPr>
      </w:pPr>
    </w:p>
    <w:p w:rsidR="000062EE" w:rsidRDefault="000062EE" w:rsidP="000062EE">
      <w:pPr>
        <w:jc w:val="both"/>
        <w:rPr>
          <w:rFonts w:ascii="Arial" w:hAnsi="Arial" w:cs="Arial"/>
          <w:sz w:val="24"/>
          <w:szCs w:val="24"/>
        </w:rPr>
      </w:pPr>
    </w:p>
    <w:p w:rsidR="000062EE" w:rsidRDefault="000062EE" w:rsidP="000062EE">
      <w:pPr>
        <w:jc w:val="both"/>
        <w:rPr>
          <w:rFonts w:ascii="Arial" w:hAnsi="Arial" w:cs="Arial"/>
          <w:sz w:val="24"/>
          <w:szCs w:val="24"/>
        </w:rPr>
      </w:pPr>
      <w:r w:rsidRPr="00CB3462">
        <w:rPr>
          <w:rFonts w:ascii="Arial" w:hAnsi="Arial" w:cs="Arial"/>
          <w:sz w:val="24"/>
          <w:szCs w:val="24"/>
        </w:rPr>
        <w:t xml:space="preserve">RECORD OF CURRENT STATUS OF THE </w:t>
      </w:r>
    </w:p>
    <w:p w:rsidR="000062EE" w:rsidRPr="00CB3462" w:rsidRDefault="000062EE" w:rsidP="000062EE">
      <w:pPr>
        <w:rPr>
          <w:rFonts w:ascii="Arial" w:hAnsi="Arial" w:cs="Arial"/>
          <w:sz w:val="24"/>
          <w:szCs w:val="24"/>
        </w:rPr>
      </w:pPr>
      <w:r w:rsidRPr="00CB3462">
        <w:rPr>
          <w:rFonts w:ascii="Arial" w:hAnsi="Arial" w:cs="Arial"/>
          <w:sz w:val="24"/>
          <w:szCs w:val="24"/>
        </w:rPr>
        <w:t xml:space="preserve">Technical Criteria for Certification of Medical Devices </w:t>
      </w:r>
    </w:p>
    <w:p w:rsidR="000062EE" w:rsidRDefault="000062EE" w:rsidP="000062EE">
      <w:pPr>
        <w:jc w:val="both"/>
        <w:rPr>
          <w:rFonts w:ascii="Arial" w:hAnsi="Arial" w:cs="Arial"/>
          <w:sz w:val="24"/>
          <w:szCs w:val="24"/>
        </w:rPr>
      </w:pPr>
      <w:r w:rsidRPr="00CB3462">
        <w:rPr>
          <w:rFonts w:ascii="Arial" w:hAnsi="Arial" w:cs="Arial"/>
          <w:sz w:val="24"/>
          <w:szCs w:val="24"/>
        </w:rPr>
        <w:t xml:space="preserve">The current status of each page and the history of change of the Technical Criteria for Certification of Medical Devices are set out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4"/>
        <w:gridCol w:w="2146"/>
        <w:gridCol w:w="1250"/>
        <w:gridCol w:w="5223"/>
      </w:tblGrid>
      <w:tr w:rsidR="000062EE" w:rsidTr="00B71D77">
        <w:tc>
          <w:tcPr>
            <w:tcW w:w="625" w:type="dxa"/>
            <w:shd w:val="clear" w:color="auto" w:fill="auto"/>
            <w:vAlign w:val="center"/>
          </w:tcPr>
          <w:p w:rsidR="000062EE" w:rsidRPr="00F46F70" w:rsidRDefault="000062EE" w:rsidP="00B71D77">
            <w:pPr>
              <w:jc w:val="center"/>
              <w:rPr>
                <w:rFonts w:ascii="Arial" w:hAnsi="Arial" w:cs="Arial"/>
                <w:sz w:val="24"/>
                <w:szCs w:val="24"/>
              </w:rPr>
            </w:pPr>
            <w:r w:rsidRPr="00F46F70">
              <w:rPr>
                <w:rFonts w:ascii="Arial" w:hAnsi="Arial" w:cs="Arial"/>
                <w:sz w:val="24"/>
                <w:szCs w:val="24"/>
              </w:rPr>
              <w:t>Sl. No.</w:t>
            </w:r>
          </w:p>
        </w:tc>
        <w:tc>
          <w:tcPr>
            <w:tcW w:w="2160" w:type="dxa"/>
            <w:shd w:val="clear" w:color="auto" w:fill="auto"/>
            <w:vAlign w:val="center"/>
          </w:tcPr>
          <w:p w:rsidR="000062EE" w:rsidRPr="00F46F70" w:rsidRDefault="000062EE" w:rsidP="00B71D77">
            <w:pPr>
              <w:rPr>
                <w:rFonts w:ascii="Arial" w:hAnsi="Arial" w:cs="Arial"/>
                <w:sz w:val="24"/>
                <w:szCs w:val="24"/>
              </w:rPr>
            </w:pPr>
            <w:r w:rsidRPr="00F46F70">
              <w:rPr>
                <w:rFonts w:ascii="Arial" w:hAnsi="Arial" w:cs="Arial"/>
                <w:sz w:val="24"/>
                <w:szCs w:val="24"/>
              </w:rPr>
              <w:t>Date Of Amendment</w:t>
            </w:r>
          </w:p>
        </w:tc>
        <w:tc>
          <w:tcPr>
            <w:tcW w:w="1260" w:type="dxa"/>
            <w:shd w:val="clear" w:color="auto" w:fill="auto"/>
            <w:vAlign w:val="center"/>
          </w:tcPr>
          <w:p w:rsidR="000062EE" w:rsidRPr="00F46F70" w:rsidRDefault="000062EE" w:rsidP="00B71D77">
            <w:pPr>
              <w:jc w:val="center"/>
              <w:rPr>
                <w:rFonts w:ascii="Arial" w:hAnsi="Arial" w:cs="Arial"/>
                <w:sz w:val="24"/>
                <w:szCs w:val="24"/>
              </w:rPr>
            </w:pPr>
            <w:r w:rsidRPr="00F46F70">
              <w:rPr>
                <w:rFonts w:ascii="Arial" w:hAnsi="Arial" w:cs="Arial"/>
                <w:sz w:val="24"/>
                <w:szCs w:val="24"/>
              </w:rPr>
              <w:t>Page No.</w:t>
            </w:r>
          </w:p>
        </w:tc>
        <w:tc>
          <w:tcPr>
            <w:tcW w:w="5305" w:type="dxa"/>
            <w:shd w:val="clear" w:color="auto" w:fill="auto"/>
            <w:vAlign w:val="center"/>
          </w:tcPr>
          <w:p w:rsidR="000062EE" w:rsidRPr="00F46F70" w:rsidRDefault="000062EE" w:rsidP="00B71D77">
            <w:pPr>
              <w:jc w:val="center"/>
              <w:rPr>
                <w:rFonts w:ascii="Arial" w:hAnsi="Arial" w:cs="Arial"/>
                <w:sz w:val="24"/>
                <w:szCs w:val="24"/>
              </w:rPr>
            </w:pPr>
            <w:r w:rsidRPr="00F46F70">
              <w:rPr>
                <w:rFonts w:ascii="Arial" w:hAnsi="Arial" w:cs="Arial"/>
                <w:sz w:val="24"/>
                <w:szCs w:val="24"/>
              </w:rPr>
              <w:t>Amendment details</w:t>
            </w:r>
          </w:p>
        </w:tc>
      </w:tr>
      <w:tr w:rsidR="000062EE" w:rsidTr="00B71D77">
        <w:trPr>
          <w:trHeight w:val="576"/>
        </w:trPr>
        <w:tc>
          <w:tcPr>
            <w:tcW w:w="625" w:type="dxa"/>
            <w:shd w:val="clear" w:color="auto" w:fill="auto"/>
          </w:tcPr>
          <w:p w:rsidR="000062EE" w:rsidRPr="00F46F70" w:rsidRDefault="000062EE" w:rsidP="00B71D77">
            <w:pPr>
              <w:rPr>
                <w:rFonts w:ascii="Arial" w:hAnsi="Arial" w:cs="Arial"/>
                <w:sz w:val="24"/>
                <w:szCs w:val="24"/>
              </w:rPr>
            </w:pPr>
          </w:p>
        </w:tc>
        <w:tc>
          <w:tcPr>
            <w:tcW w:w="2160" w:type="dxa"/>
            <w:shd w:val="clear" w:color="auto" w:fill="auto"/>
          </w:tcPr>
          <w:p w:rsidR="000062EE" w:rsidRPr="00F46F70" w:rsidRDefault="000062EE" w:rsidP="00B71D77">
            <w:pPr>
              <w:rPr>
                <w:rFonts w:ascii="Arial" w:hAnsi="Arial" w:cs="Arial"/>
                <w:sz w:val="24"/>
                <w:szCs w:val="24"/>
              </w:rPr>
            </w:pPr>
          </w:p>
        </w:tc>
        <w:tc>
          <w:tcPr>
            <w:tcW w:w="1260" w:type="dxa"/>
            <w:shd w:val="clear" w:color="auto" w:fill="auto"/>
          </w:tcPr>
          <w:p w:rsidR="000062EE" w:rsidRPr="00F46F70" w:rsidRDefault="000062EE" w:rsidP="00B71D77">
            <w:pPr>
              <w:rPr>
                <w:rFonts w:ascii="Arial" w:hAnsi="Arial" w:cs="Arial"/>
                <w:sz w:val="24"/>
                <w:szCs w:val="24"/>
              </w:rPr>
            </w:pPr>
          </w:p>
        </w:tc>
        <w:tc>
          <w:tcPr>
            <w:tcW w:w="5305" w:type="dxa"/>
            <w:shd w:val="clear" w:color="auto" w:fill="auto"/>
          </w:tcPr>
          <w:p w:rsidR="000062EE" w:rsidRPr="00F46F70" w:rsidRDefault="000062EE" w:rsidP="00B71D77">
            <w:pPr>
              <w:rPr>
                <w:rFonts w:ascii="Arial" w:hAnsi="Arial" w:cs="Arial"/>
                <w:sz w:val="24"/>
                <w:szCs w:val="24"/>
              </w:rPr>
            </w:pPr>
          </w:p>
        </w:tc>
      </w:tr>
      <w:tr w:rsidR="000062EE" w:rsidTr="00B71D77">
        <w:trPr>
          <w:trHeight w:val="576"/>
        </w:trPr>
        <w:tc>
          <w:tcPr>
            <w:tcW w:w="625" w:type="dxa"/>
            <w:shd w:val="clear" w:color="auto" w:fill="auto"/>
          </w:tcPr>
          <w:p w:rsidR="000062EE" w:rsidRPr="00F46F70" w:rsidRDefault="000062EE" w:rsidP="00B71D77">
            <w:pPr>
              <w:rPr>
                <w:rFonts w:ascii="Arial" w:hAnsi="Arial" w:cs="Arial"/>
                <w:sz w:val="24"/>
                <w:szCs w:val="24"/>
              </w:rPr>
            </w:pPr>
          </w:p>
        </w:tc>
        <w:tc>
          <w:tcPr>
            <w:tcW w:w="2160" w:type="dxa"/>
            <w:shd w:val="clear" w:color="auto" w:fill="auto"/>
          </w:tcPr>
          <w:p w:rsidR="000062EE" w:rsidRPr="00F46F70" w:rsidRDefault="000062EE" w:rsidP="00B71D77">
            <w:pPr>
              <w:rPr>
                <w:rFonts w:ascii="Arial" w:hAnsi="Arial" w:cs="Arial"/>
                <w:sz w:val="24"/>
                <w:szCs w:val="24"/>
              </w:rPr>
            </w:pPr>
          </w:p>
        </w:tc>
        <w:tc>
          <w:tcPr>
            <w:tcW w:w="1260" w:type="dxa"/>
            <w:shd w:val="clear" w:color="auto" w:fill="auto"/>
          </w:tcPr>
          <w:p w:rsidR="000062EE" w:rsidRPr="00F46F70" w:rsidRDefault="000062EE" w:rsidP="00B71D77">
            <w:pPr>
              <w:rPr>
                <w:rFonts w:ascii="Arial" w:hAnsi="Arial" w:cs="Arial"/>
                <w:sz w:val="24"/>
                <w:szCs w:val="24"/>
              </w:rPr>
            </w:pPr>
          </w:p>
        </w:tc>
        <w:tc>
          <w:tcPr>
            <w:tcW w:w="5305" w:type="dxa"/>
            <w:shd w:val="clear" w:color="auto" w:fill="auto"/>
          </w:tcPr>
          <w:p w:rsidR="000062EE" w:rsidRPr="00F46F70" w:rsidRDefault="000062EE" w:rsidP="00B71D77">
            <w:pPr>
              <w:rPr>
                <w:rFonts w:ascii="Arial" w:hAnsi="Arial" w:cs="Arial"/>
                <w:sz w:val="24"/>
                <w:szCs w:val="24"/>
              </w:rPr>
            </w:pPr>
          </w:p>
        </w:tc>
      </w:tr>
      <w:tr w:rsidR="000062EE" w:rsidTr="00B71D77">
        <w:trPr>
          <w:trHeight w:val="576"/>
        </w:trPr>
        <w:tc>
          <w:tcPr>
            <w:tcW w:w="625" w:type="dxa"/>
            <w:shd w:val="clear" w:color="auto" w:fill="auto"/>
          </w:tcPr>
          <w:p w:rsidR="000062EE" w:rsidRPr="00F46F70" w:rsidRDefault="000062EE" w:rsidP="00B71D77">
            <w:pPr>
              <w:rPr>
                <w:rFonts w:ascii="Arial" w:hAnsi="Arial" w:cs="Arial"/>
                <w:sz w:val="24"/>
                <w:szCs w:val="24"/>
              </w:rPr>
            </w:pPr>
          </w:p>
        </w:tc>
        <w:tc>
          <w:tcPr>
            <w:tcW w:w="2160" w:type="dxa"/>
            <w:shd w:val="clear" w:color="auto" w:fill="auto"/>
          </w:tcPr>
          <w:p w:rsidR="000062EE" w:rsidRPr="00F46F70" w:rsidRDefault="000062EE" w:rsidP="00B71D77">
            <w:pPr>
              <w:rPr>
                <w:rFonts w:ascii="Arial" w:hAnsi="Arial" w:cs="Arial"/>
                <w:sz w:val="24"/>
                <w:szCs w:val="24"/>
              </w:rPr>
            </w:pPr>
          </w:p>
        </w:tc>
        <w:tc>
          <w:tcPr>
            <w:tcW w:w="1260" w:type="dxa"/>
            <w:shd w:val="clear" w:color="auto" w:fill="auto"/>
          </w:tcPr>
          <w:p w:rsidR="000062EE" w:rsidRPr="00F46F70" w:rsidRDefault="000062EE" w:rsidP="00B71D77">
            <w:pPr>
              <w:rPr>
                <w:rFonts w:ascii="Arial" w:hAnsi="Arial" w:cs="Arial"/>
                <w:sz w:val="24"/>
                <w:szCs w:val="24"/>
              </w:rPr>
            </w:pPr>
          </w:p>
        </w:tc>
        <w:tc>
          <w:tcPr>
            <w:tcW w:w="5305" w:type="dxa"/>
            <w:shd w:val="clear" w:color="auto" w:fill="auto"/>
          </w:tcPr>
          <w:p w:rsidR="000062EE" w:rsidRPr="00F46F70" w:rsidRDefault="000062EE" w:rsidP="00B71D77">
            <w:pPr>
              <w:rPr>
                <w:rFonts w:ascii="Arial" w:hAnsi="Arial" w:cs="Arial"/>
                <w:sz w:val="24"/>
                <w:szCs w:val="24"/>
              </w:rPr>
            </w:pPr>
          </w:p>
        </w:tc>
      </w:tr>
      <w:tr w:rsidR="000062EE" w:rsidTr="00B71D77">
        <w:trPr>
          <w:trHeight w:val="576"/>
        </w:trPr>
        <w:tc>
          <w:tcPr>
            <w:tcW w:w="625" w:type="dxa"/>
            <w:shd w:val="clear" w:color="auto" w:fill="auto"/>
          </w:tcPr>
          <w:p w:rsidR="000062EE" w:rsidRPr="00F46F70" w:rsidRDefault="000062EE" w:rsidP="00B71D77">
            <w:pPr>
              <w:rPr>
                <w:rFonts w:ascii="Arial" w:hAnsi="Arial" w:cs="Arial"/>
                <w:sz w:val="24"/>
                <w:szCs w:val="24"/>
              </w:rPr>
            </w:pPr>
          </w:p>
        </w:tc>
        <w:tc>
          <w:tcPr>
            <w:tcW w:w="2160" w:type="dxa"/>
            <w:shd w:val="clear" w:color="auto" w:fill="auto"/>
          </w:tcPr>
          <w:p w:rsidR="000062EE" w:rsidRPr="00F46F70" w:rsidRDefault="000062EE" w:rsidP="00B71D77">
            <w:pPr>
              <w:rPr>
                <w:rFonts w:ascii="Arial" w:hAnsi="Arial" w:cs="Arial"/>
                <w:sz w:val="24"/>
                <w:szCs w:val="24"/>
              </w:rPr>
            </w:pPr>
          </w:p>
        </w:tc>
        <w:tc>
          <w:tcPr>
            <w:tcW w:w="1260" w:type="dxa"/>
            <w:shd w:val="clear" w:color="auto" w:fill="auto"/>
          </w:tcPr>
          <w:p w:rsidR="000062EE" w:rsidRPr="00F46F70" w:rsidRDefault="000062EE" w:rsidP="00B71D77">
            <w:pPr>
              <w:rPr>
                <w:rFonts w:ascii="Arial" w:hAnsi="Arial" w:cs="Arial"/>
                <w:sz w:val="24"/>
                <w:szCs w:val="24"/>
              </w:rPr>
            </w:pPr>
          </w:p>
        </w:tc>
        <w:tc>
          <w:tcPr>
            <w:tcW w:w="5305" w:type="dxa"/>
            <w:shd w:val="clear" w:color="auto" w:fill="auto"/>
          </w:tcPr>
          <w:p w:rsidR="000062EE" w:rsidRPr="00F46F70" w:rsidRDefault="000062EE" w:rsidP="00B71D77">
            <w:pPr>
              <w:rPr>
                <w:rFonts w:ascii="Arial" w:hAnsi="Arial" w:cs="Arial"/>
                <w:sz w:val="24"/>
                <w:szCs w:val="24"/>
              </w:rPr>
            </w:pPr>
          </w:p>
        </w:tc>
      </w:tr>
      <w:tr w:rsidR="000062EE" w:rsidTr="00B71D77">
        <w:trPr>
          <w:trHeight w:val="576"/>
        </w:trPr>
        <w:tc>
          <w:tcPr>
            <w:tcW w:w="625" w:type="dxa"/>
            <w:shd w:val="clear" w:color="auto" w:fill="auto"/>
          </w:tcPr>
          <w:p w:rsidR="000062EE" w:rsidRPr="00F46F70" w:rsidRDefault="000062EE" w:rsidP="00B71D77">
            <w:pPr>
              <w:rPr>
                <w:rFonts w:ascii="Arial" w:hAnsi="Arial" w:cs="Arial"/>
                <w:sz w:val="24"/>
                <w:szCs w:val="24"/>
              </w:rPr>
            </w:pPr>
          </w:p>
        </w:tc>
        <w:tc>
          <w:tcPr>
            <w:tcW w:w="2160" w:type="dxa"/>
            <w:shd w:val="clear" w:color="auto" w:fill="auto"/>
          </w:tcPr>
          <w:p w:rsidR="000062EE" w:rsidRPr="00F46F70" w:rsidRDefault="000062EE" w:rsidP="00B71D77">
            <w:pPr>
              <w:rPr>
                <w:rFonts w:ascii="Arial" w:hAnsi="Arial" w:cs="Arial"/>
                <w:sz w:val="24"/>
                <w:szCs w:val="24"/>
              </w:rPr>
            </w:pPr>
          </w:p>
        </w:tc>
        <w:tc>
          <w:tcPr>
            <w:tcW w:w="1260" w:type="dxa"/>
            <w:shd w:val="clear" w:color="auto" w:fill="auto"/>
          </w:tcPr>
          <w:p w:rsidR="000062EE" w:rsidRPr="00F46F70" w:rsidRDefault="000062EE" w:rsidP="00B71D77">
            <w:pPr>
              <w:rPr>
                <w:rFonts w:ascii="Arial" w:hAnsi="Arial" w:cs="Arial"/>
                <w:sz w:val="24"/>
                <w:szCs w:val="24"/>
              </w:rPr>
            </w:pPr>
          </w:p>
        </w:tc>
        <w:tc>
          <w:tcPr>
            <w:tcW w:w="5305" w:type="dxa"/>
            <w:shd w:val="clear" w:color="auto" w:fill="auto"/>
          </w:tcPr>
          <w:p w:rsidR="000062EE" w:rsidRPr="00F46F70" w:rsidRDefault="000062EE" w:rsidP="00B71D77">
            <w:pPr>
              <w:rPr>
                <w:rFonts w:ascii="Arial" w:hAnsi="Arial" w:cs="Arial"/>
                <w:sz w:val="24"/>
                <w:szCs w:val="24"/>
              </w:rPr>
            </w:pPr>
          </w:p>
        </w:tc>
      </w:tr>
      <w:tr w:rsidR="000062EE" w:rsidTr="00B71D77">
        <w:trPr>
          <w:trHeight w:val="576"/>
        </w:trPr>
        <w:tc>
          <w:tcPr>
            <w:tcW w:w="625" w:type="dxa"/>
            <w:shd w:val="clear" w:color="auto" w:fill="auto"/>
          </w:tcPr>
          <w:p w:rsidR="000062EE" w:rsidRPr="00F46F70" w:rsidRDefault="000062EE" w:rsidP="00B71D77">
            <w:pPr>
              <w:rPr>
                <w:rFonts w:ascii="Arial" w:hAnsi="Arial" w:cs="Arial"/>
                <w:sz w:val="24"/>
                <w:szCs w:val="24"/>
              </w:rPr>
            </w:pPr>
          </w:p>
        </w:tc>
        <w:tc>
          <w:tcPr>
            <w:tcW w:w="2160" w:type="dxa"/>
            <w:shd w:val="clear" w:color="auto" w:fill="auto"/>
          </w:tcPr>
          <w:p w:rsidR="000062EE" w:rsidRPr="00F46F70" w:rsidRDefault="000062EE" w:rsidP="00B71D77">
            <w:pPr>
              <w:rPr>
                <w:rFonts w:ascii="Arial" w:hAnsi="Arial" w:cs="Arial"/>
                <w:sz w:val="24"/>
                <w:szCs w:val="24"/>
              </w:rPr>
            </w:pPr>
          </w:p>
        </w:tc>
        <w:tc>
          <w:tcPr>
            <w:tcW w:w="1260" w:type="dxa"/>
            <w:shd w:val="clear" w:color="auto" w:fill="auto"/>
          </w:tcPr>
          <w:p w:rsidR="000062EE" w:rsidRPr="00F46F70" w:rsidRDefault="000062EE" w:rsidP="00B71D77">
            <w:pPr>
              <w:rPr>
                <w:rFonts w:ascii="Arial" w:hAnsi="Arial" w:cs="Arial"/>
                <w:sz w:val="24"/>
                <w:szCs w:val="24"/>
              </w:rPr>
            </w:pPr>
          </w:p>
        </w:tc>
        <w:tc>
          <w:tcPr>
            <w:tcW w:w="5305" w:type="dxa"/>
            <w:shd w:val="clear" w:color="auto" w:fill="auto"/>
          </w:tcPr>
          <w:p w:rsidR="000062EE" w:rsidRPr="00F46F70" w:rsidRDefault="000062EE" w:rsidP="00B71D77">
            <w:pPr>
              <w:rPr>
                <w:rFonts w:ascii="Arial" w:hAnsi="Arial" w:cs="Arial"/>
                <w:sz w:val="24"/>
                <w:szCs w:val="24"/>
              </w:rPr>
            </w:pPr>
          </w:p>
        </w:tc>
      </w:tr>
      <w:tr w:rsidR="000062EE" w:rsidTr="00B71D77">
        <w:trPr>
          <w:trHeight w:val="576"/>
        </w:trPr>
        <w:tc>
          <w:tcPr>
            <w:tcW w:w="625" w:type="dxa"/>
            <w:shd w:val="clear" w:color="auto" w:fill="auto"/>
          </w:tcPr>
          <w:p w:rsidR="000062EE" w:rsidRPr="00F46F70" w:rsidRDefault="000062EE" w:rsidP="00B71D77">
            <w:pPr>
              <w:rPr>
                <w:rFonts w:ascii="Arial" w:hAnsi="Arial" w:cs="Arial"/>
                <w:sz w:val="24"/>
                <w:szCs w:val="24"/>
              </w:rPr>
            </w:pPr>
          </w:p>
        </w:tc>
        <w:tc>
          <w:tcPr>
            <w:tcW w:w="2160" w:type="dxa"/>
            <w:shd w:val="clear" w:color="auto" w:fill="auto"/>
          </w:tcPr>
          <w:p w:rsidR="000062EE" w:rsidRPr="00F46F70" w:rsidRDefault="000062EE" w:rsidP="00B71D77">
            <w:pPr>
              <w:rPr>
                <w:rFonts w:ascii="Arial" w:hAnsi="Arial" w:cs="Arial"/>
                <w:sz w:val="24"/>
                <w:szCs w:val="24"/>
              </w:rPr>
            </w:pPr>
          </w:p>
        </w:tc>
        <w:tc>
          <w:tcPr>
            <w:tcW w:w="1260" w:type="dxa"/>
            <w:shd w:val="clear" w:color="auto" w:fill="auto"/>
          </w:tcPr>
          <w:p w:rsidR="000062EE" w:rsidRPr="00F46F70" w:rsidRDefault="000062EE" w:rsidP="00B71D77">
            <w:pPr>
              <w:rPr>
                <w:rFonts w:ascii="Arial" w:hAnsi="Arial" w:cs="Arial"/>
                <w:sz w:val="24"/>
                <w:szCs w:val="24"/>
              </w:rPr>
            </w:pPr>
          </w:p>
        </w:tc>
        <w:tc>
          <w:tcPr>
            <w:tcW w:w="5305" w:type="dxa"/>
            <w:shd w:val="clear" w:color="auto" w:fill="auto"/>
          </w:tcPr>
          <w:p w:rsidR="000062EE" w:rsidRPr="00F46F70" w:rsidRDefault="000062EE" w:rsidP="00B71D77">
            <w:pPr>
              <w:rPr>
                <w:rFonts w:ascii="Arial" w:hAnsi="Arial" w:cs="Arial"/>
                <w:sz w:val="24"/>
                <w:szCs w:val="24"/>
              </w:rPr>
            </w:pPr>
          </w:p>
        </w:tc>
      </w:tr>
      <w:tr w:rsidR="000062EE" w:rsidTr="00B71D77">
        <w:trPr>
          <w:trHeight w:val="576"/>
        </w:trPr>
        <w:tc>
          <w:tcPr>
            <w:tcW w:w="625" w:type="dxa"/>
            <w:shd w:val="clear" w:color="auto" w:fill="auto"/>
          </w:tcPr>
          <w:p w:rsidR="000062EE" w:rsidRPr="00F46F70" w:rsidRDefault="000062EE" w:rsidP="00B71D77">
            <w:pPr>
              <w:rPr>
                <w:rFonts w:ascii="Arial" w:hAnsi="Arial" w:cs="Arial"/>
                <w:sz w:val="24"/>
                <w:szCs w:val="24"/>
              </w:rPr>
            </w:pPr>
          </w:p>
        </w:tc>
        <w:tc>
          <w:tcPr>
            <w:tcW w:w="2160" w:type="dxa"/>
            <w:shd w:val="clear" w:color="auto" w:fill="auto"/>
          </w:tcPr>
          <w:p w:rsidR="000062EE" w:rsidRPr="00F46F70" w:rsidRDefault="000062EE" w:rsidP="00B71D77">
            <w:pPr>
              <w:rPr>
                <w:rFonts w:ascii="Arial" w:hAnsi="Arial" w:cs="Arial"/>
                <w:sz w:val="24"/>
                <w:szCs w:val="24"/>
              </w:rPr>
            </w:pPr>
          </w:p>
        </w:tc>
        <w:tc>
          <w:tcPr>
            <w:tcW w:w="1260" w:type="dxa"/>
            <w:shd w:val="clear" w:color="auto" w:fill="auto"/>
          </w:tcPr>
          <w:p w:rsidR="000062EE" w:rsidRPr="00F46F70" w:rsidRDefault="000062EE" w:rsidP="00B71D77">
            <w:pPr>
              <w:rPr>
                <w:rFonts w:ascii="Arial" w:hAnsi="Arial" w:cs="Arial"/>
                <w:sz w:val="24"/>
                <w:szCs w:val="24"/>
              </w:rPr>
            </w:pPr>
          </w:p>
        </w:tc>
        <w:tc>
          <w:tcPr>
            <w:tcW w:w="5305" w:type="dxa"/>
            <w:shd w:val="clear" w:color="auto" w:fill="auto"/>
          </w:tcPr>
          <w:p w:rsidR="000062EE" w:rsidRPr="00F46F70" w:rsidRDefault="000062EE" w:rsidP="00B71D77">
            <w:pPr>
              <w:rPr>
                <w:rFonts w:ascii="Arial" w:hAnsi="Arial" w:cs="Arial"/>
                <w:sz w:val="24"/>
                <w:szCs w:val="24"/>
              </w:rPr>
            </w:pPr>
          </w:p>
        </w:tc>
      </w:tr>
      <w:tr w:rsidR="000062EE" w:rsidTr="00B71D77">
        <w:trPr>
          <w:trHeight w:val="576"/>
        </w:trPr>
        <w:tc>
          <w:tcPr>
            <w:tcW w:w="625" w:type="dxa"/>
            <w:shd w:val="clear" w:color="auto" w:fill="auto"/>
          </w:tcPr>
          <w:p w:rsidR="000062EE" w:rsidRPr="00F46F70" w:rsidRDefault="000062EE" w:rsidP="00B71D77">
            <w:pPr>
              <w:rPr>
                <w:rFonts w:ascii="Arial" w:hAnsi="Arial" w:cs="Arial"/>
                <w:sz w:val="24"/>
                <w:szCs w:val="24"/>
              </w:rPr>
            </w:pPr>
          </w:p>
        </w:tc>
        <w:tc>
          <w:tcPr>
            <w:tcW w:w="2160" w:type="dxa"/>
            <w:shd w:val="clear" w:color="auto" w:fill="auto"/>
          </w:tcPr>
          <w:p w:rsidR="000062EE" w:rsidRPr="00F46F70" w:rsidRDefault="000062EE" w:rsidP="00B71D77">
            <w:pPr>
              <w:rPr>
                <w:rFonts w:ascii="Arial" w:hAnsi="Arial" w:cs="Arial"/>
                <w:sz w:val="24"/>
                <w:szCs w:val="24"/>
              </w:rPr>
            </w:pPr>
          </w:p>
        </w:tc>
        <w:tc>
          <w:tcPr>
            <w:tcW w:w="1260" w:type="dxa"/>
            <w:shd w:val="clear" w:color="auto" w:fill="auto"/>
          </w:tcPr>
          <w:p w:rsidR="000062EE" w:rsidRPr="00F46F70" w:rsidRDefault="000062EE" w:rsidP="00B71D77">
            <w:pPr>
              <w:rPr>
                <w:rFonts w:ascii="Arial" w:hAnsi="Arial" w:cs="Arial"/>
                <w:sz w:val="24"/>
                <w:szCs w:val="24"/>
              </w:rPr>
            </w:pPr>
          </w:p>
        </w:tc>
        <w:tc>
          <w:tcPr>
            <w:tcW w:w="5305" w:type="dxa"/>
            <w:shd w:val="clear" w:color="auto" w:fill="auto"/>
          </w:tcPr>
          <w:p w:rsidR="000062EE" w:rsidRPr="00F46F70" w:rsidRDefault="000062EE" w:rsidP="00B71D77">
            <w:pPr>
              <w:rPr>
                <w:rFonts w:ascii="Arial" w:hAnsi="Arial" w:cs="Arial"/>
                <w:sz w:val="24"/>
                <w:szCs w:val="24"/>
              </w:rPr>
            </w:pPr>
          </w:p>
        </w:tc>
      </w:tr>
    </w:tbl>
    <w:p w:rsidR="000062EE" w:rsidRDefault="000062EE" w:rsidP="000062EE">
      <w:pPr>
        <w:rPr>
          <w:rFonts w:ascii="Arial" w:hAnsi="Arial" w:cs="Arial"/>
          <w:sz w:val="24"/>
          <w:szCs w:val="24"/>
        </w:rPr>
      </w:pPr>
    </w:p>
    <w:p w:rsidR="000062EE" w:rsidRDefault="000062EE" w:rsidP="000062EE">
      <w:pPr>
        <w:pStyle w:val="ListParagraph"/>
        <w:numPr>
          <w:ilvl w:val="0"/>
          <w:numId w:val="39"/>
        </w:numPr>
        <w:spacing w:after="160" w:line="259" w:lineRule="auto"/>
        <w:jc w:val="both"/>
        <w:rPr>
          <w:rFonts w:ascii="Arial" w:hAnsi="Arial" w:cs="Arial"/>
          <w:sz w:val="24"/>
          <w:szCs w:val="24"/>
        </w:rPr>
      </w:pPr>
      <w:r w:rsidRPr="006E6542">
        <w:rPr>
          <w:rFonts w:ascii="Arial" w:hAnsi="Arial" w:cs="Arial"/>
          <w:sz w:val="24"/>
          <w:szCs w:val="24"/>
        </w:rPr>
        <w:t xml:space="preserve">Highlighting is used within the text of the Requirements to identify current amendments with any deleted text shown with a strikethrough. </w:t>
      </w:r>
    </w:p>
    <w:p w:rsidR="000062EE" w:rsidRDefault="000062EE" w:rsidP="000062EE">
      <w:pPr>
        <w:pStyle w:val="ListParagraph"/>
        <w:numPr>
          <w:ilvl w:val="0"/>
          <w:numId w:val="39"/>
        </w:numPr>
        <w:spacing w:after="160" w:line="259" w:lineRule="auto"/>
        <w:jc w:val="both"/>
        <w:rPr>
          <w:rFonts w:ascii="Arial" w:hAnsi="Arial" w:cs="Arial"/>
          <w:sz w:val="24"/>
          <w:szCs w:val="24"/>
        </w:rPr>
      </w:pPr>
      <w:r w:rsidRPr="006E6542">
        <w:rPr>
          <w:rFonts w:ascii="Arial" w:hAnsi="Arial" w:cs="Arial"/>
          <w:sz w:val="24"/>
          <w:szCs w:val="24"/>
        </w:rPr>
        <w:t xml:space="preserve">Previous amendments or revisions are incorporated into the text. Where text on an individual page is amended the page will be reissued. </w:t>
      </w:r>
    </w:p>
    <w:p w:rsidR="000062EE" w:rsidRPr="002C3BB2" w:rsidRDefault="000062EE" w:rsidP="000062EE">
      <w:pPr>
        <w:pStyle w:val="ListParagraph"/>
        <w:numPr>
          <w:ilvl w:val="0"/>
          <w:numId w:val="39"/>
        </w:numPr>
        <w:spacing w:after="160" w:line="259" w:lineRule="auto"/>
        <w:jc w:val="both"/>
        <w:rPr>
          <w:rFonts w:ascii="Arial" w:hAnsi="Arial" w:cs="Arial"/>
          <w:sz w:val="60"/>
          <w:szCs w:val="28"/>
        </w:rPr>
      </w:pPr>
      <w:r w:rsidRPr="002C3BB2">
        <w:rPr>
          <w:rFonts w:ascii="Arial" w:hAnsi="Arial" w:cs="Arial"/>
          <w:sz w:val="24"/>
          <w:szCs w:val="24"/>
        </w:rPr>
        <w:t xml:space="preserve">Each reissued page is identified in the header as a ‘page amendment’ making reference to the “revision number” and the “revision issue date”. </w:t>
      </w:r>
    </w:p>
    <w:p w:rsidR="000062EE" w:rsidRDefault="000062EE" w:rsidP="000062EE">
      <w:pPr>
        <w:pStyle w:val="ColorfulList-Accent11"/>
        <w:spacing w:after="240"/>
        <w:ind w:left="0"/>
        <w:jc w:val="both"/>
      </w:pPr>
    </w:p>
    <w:p w:rsidR="000E59A5" w:rsidRPr="000062EE" w:rsidRDefault="000E59A5" w:rsidP="000062EE">
      <w:pPr>
        <w:pStyle w:val="ColorfulList-Accent11"/>
        <w:spacing w:after="240"/>
        <w:ind w:left="0"/>
        <w:jc w:val="both"/>
        <w:rPr>
          <w:rFonts w:ascii="Arial" w:hAnsi="Arial" w:cs="Arial"/>
          <w:sz w:val="22"/>
          <w:szCs w:val="22"/>
        </w:rPr>
      </w:pPr>
    </w:p>
    <w:p w:rsidR="000E59A5" w:rsidRPr="007A4E9D" w:rsidRDefault="000E59A5" w:rsidP="00630333">
      <w:pPr>
        <w:autoSpaceDE w:val="0"/>
        <w:autoSpaceDN w:val="0"/>
        <w:adjustRightInd w:val="0"/>
        <w:ind w:left="360"/>
        <w:jc w:val="both"/>
        <w:rPr>
          <w:rFonts w:ascii="Arial" w:hAnsi="Arial" w:cs="Arial"/>
          <w:sz w:val="24"/>
          <w:szCs w:val="24"/>
        </w:rPr>
      </w:pPr>
    </w:p>
    <w:p w:rsidR="00DA3C76" w:rsidRPr="007A4E9D" w:rsidRDefault="009845BC" w:rsidP="002B1021">
      <w:pPr>
        <w:pStyle w:val="ColorfulList-Accent11"/>
        <w:tabs>
          <w:tab w:val="left" w:pos="0"/>
        </w:tabs>
        <w:spacing w:after="200" w:line="360" w:lineRule="auto"/>
        <w:ind w:left="0"/>
        <w:jc w:val="center"/>
        <w:rPr>
          <w:rFonts w:ascii="Arial" w:hAnsi="Arial" w:cs="Arial"/>
          <w:sz w:val="24"/>
          <w:szCs w:val="24"/>
        </w:rPr>
      </w:pPr>
      <w:r w:rsidRPr="007A4E9D" w:rsidDel="009845BC">
        <w:rPr>
          <w:rFonts w:ascii="Arial" w:eastAsia="Calibri" w:hAnsi="Arial" w:cs="Arial"/>
          <w:b/>
          <w:sz w:val="24"/>
          <w:szCs w:val="24"/>
        </w:rPr>
        <w:t xml:space="preserve"> </w:t>
      </w:r>
    </w:p>
    <w:p w:rsidR="000310B8" w:rsidRPr="007A4E9D" w:rsidRDefault="000310B8" w:rsidP="000310B8">
      <w:pPr>
        <w:pStyle w:val="ColorfulList-Accent11"/>
        <w:tabs>
          <w:tab w:val="left" w:pos="0"/>
        </w:tabs>
        <w:spacing w:after="200" w:line="360" w:lineRule="auto"/>
        <w:ind w:left="0"/>
        <w:jc w:val="both"/>
        <w:rPr>
          <w:rFonts w:ascii="Arial" w:hAnsi="Arial" w:cs="Arial"/>
          <w:sz w:val="24"/>
          <w:szCs w:val="24"/>
        </w:rPr>
      </w:pPr>
    </w:p>
    <w:sectPr w:rsidR="000310B8" w:rsidRPr="007A4E9D" w:rsidSect="00D8532C">
      <w:headerReference w:type="default" r:id="rId8"/>
      <w:footerReference w:type="default" r:id="rId9"/>
      <w:footerReference w:type="firs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981" w:rsidRDefault="00FC5981" w:rsidP="00630333">
      <w:r>
        <w:separator/>
      </w:r>
    </w:p>
  </w:endnote>
  <w:endnote w:type="continuationSeparator" w:id="0">
    <w:p w:rsidR="00FC5981" w:rsidRDefault="00FC5981" w:rsidP="00630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1F" w:rsidRPr="008934E3" w:rsidRDefault="00AD33B7">
    <w:pPr>
      <w:pStyle w:val="Footer"/>
      <w:jc w:val="right"/>
      <w:rPr>
        <w:rFonts w:ascii="Arial" w:hAnsi="Arial" w:cs="Arial"/>
        <w:sz w:val="24"/>
        <w:szCs w:val="24"/>
      </w:rPr>
    </w:pPr>
    <w:r w:rsidRPr="008934E3">
      <w:rPr>
        <w:rFonts w:ascii="Arial" w:hAnsi="Arial" w:cs="Arial"/>
        <w:sz w:val="24"/>
        <w:szCs w:val="24"/>
      </w:rPr>
      <w:fldChar w:fldCharType="begin"/>
    </w:r>
    <w:r w:rsidR="0020411F" w:rsidRPr="008934E3">
      <w:rPr>
        <w:rFonts w:ascii="Arial" w:hAnsi="Arial" w:cs="Arial"/>
        <w:sz w:val="24"/>
        <w:szCs w:val="24"/>
      </w:rPr>
      <w:instrText xml:space="preserve"> PAGE   \* MERGEFORMAT </w:instrText>
    </w:r>
    <w:r w:rsidRPr="008934E3">
      <w:rPr>
        <w:rFonts w:ascii="Arial" w:hAnsi="Arial" w:cs="Arial"/>
        <w:sz w:val="24"/>
        <w:szCs w:val="24"/>
      </w:rPr>
      <w:fldChar w:fldCharType="separate"/>
    </w:r>
    <w:r w:rsidR="00002E2F">
      <w:rPr>
        <w:rFonts w:ascii="Arial" w:hAnsi="Arial" w:cs="Arial"/>
        <w:noProof/>
        <w:sz w:val="24"/>
        <w:szCs w:val="24"/>
      </w:rPr>
      <w:t>5</w:t>
    </w:r>
    <w:r w:rsidRPr="008934E3">
      <w:rPr>
        <w:rFonts w:ascii="Arial" w:hAnsi="Arial" w:cs="Arial"/>
        <w:sz w:val="24"/>
        <w:szCs w:val="24"/>
      </w:rPr>
      <w:fldChar w:fldCharType="end"/>
    </w:r>
  </w:p>
  <w:p w:rsidR="0020411F" w:rsidRPr="008934E3" w:rsidRDefault="00E06744">
    <w:pPr>
      <w:pStyle w:val="Footer"/>
      <w:rPr>
        <w:rFonts w:ascii="Arial" w:hAnsi="Arial" w:cs="Arial"/>
        <w:sz w:val="24"/>
        <w:szCs w:val="24"/>
      </w:rPr>
    </w:pPr>
    <w:r>
      <w:rPr>
        <w:rFonts w:ascii="Arial" w:hAnsi="Arial" w:cs="Arial"/>
        <w:sz w:val="24"/>
        <w:szCs w:val="24"/>
      </w:rPr>
      <w:t xml:space="preserve">Issue </w:t>
    </w:r>
    <w:r w:rsidR="0020411F">
      <w:rPr>
        <w:rFonts w:ascii="Arial" w:hAnsi="Arial" w:cs="Arial"/>
        <w:sz w:val="24"/>
        <w:szCs w:val="24"/>
      </w:rPr>
      <w:t>1</w:t>
    </w:r>
    <w:r>
      <w:rPr>
        <w:rFonts w:ascii="Arial" w:hAnsi="Arial" w:cs="Arial"/>
        <w:sz w:val="24"/>
        <w:szCs w:val="24"/>
      </w:rPr>
      <w:t>/ March 2016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1F" w:rsidRPr="00E06744" w:rsidRDefault="00E06744">
    <w:pPr>
      <w:pStyle w:val="Footer"/>
      <w:rPr>
        <w:rFonts w:ascii="Arial" w:hAnsi="Arial" w:cs="Arial"/>
        <w:sz w:val="24"/>
        <w:szCs w:val="24"/>
      </w:rPr>
    </w:pPr>
    <w:r w:rsidRPr="00E06744">
      <w:rPr>
        <w:rFonts w:ascii="Arial" w:hAnsi="Arial" w:cs="Arial"/>
        <w:sz w:val="24"/>
        <w:szCs w:val="24"/>
      </w:rPr>
      <w:t>Issue 1 / March 2016</w:t>
    </w:r>
  </w:p>
  <w:p w:rsidR="0020411F" w:rsidRDefault="002041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981" w:rsidRDefault="00FC5981" w:rsidP="00630333">
      <w:r>
        <w:separator/>
      </w:r>
    </w:p>
  </w:footnote>
  <w:footnote w:type="continuationSeparator" w:id="0">
    <w:p w:rsidR="00FC5981" w:rsidRDefault="00FC5981" w:rsidP="00630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1F" w:rsidRPr="007A4E9D" w:rsidRDefault="0020411F" w:rsidP="007A4E9D">
    <w:pPr>
      <w:pStyle w:val="Header"/>
      <w:jc w:val="right"/>
      <w:rPr>
        <w:rFonts w:ascii="Arial" w:hAnsi="Arial" w:cs="Arial"/>
        <w:sz w:val="24"/>
        <w:szCs w:val="24"/>
      </w:rPr>
    </w:pPr>
    <w:r w:rsidRPr="006E0355">
      <w:rPr>
        <w:rFonts w:ascii="Arial" w:hAnsi="Arial" w:cs="Arial"/>
        <w:sz w:val="24"/>
        <w:szCs w:val="24"/>
      </w:rPr>
      <w:t>ICMED 9000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00B9"/>
    <w:multiLevelType w:val="hybridMultilevel"/>
    <w:tmpl w:val="E708DD92"/>
    <w:lvl w:ilvl="0" w:tplc="04090017">
      <w:start w:val="1"/>
      <w:numFmt w:val="low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69392C"/>
    <w:multiLevelType w:val="hybridMultilevel"/>
    <w:tmpl w:val="D90E736C"/>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8E5230"/>
    <w:multiLevelType w:val="hybridMultilevel"/>
    <w:tmpl w:val="B422276E"/>
    <w:lvl w:ilvl="0" w:tplc="04090017">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44010F9"/>
    <w:multiLevelType w:val="hybridMultilevel"/>
    <w:tmpl w:val="A2DA36F8"/>
    <w:lvl w:ilvl="0" w:tplc="04090017">
      <w:start w:val="1"/>
      <w:numFmt w:val="lowerLetter"/>
      <w:lvlText w:val="%1)"/>
      <w:lvlJc w:val="left"/>
      <w:pPr>
        <w:ind w:left="72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8C6CC7"/>
    <w:multiLevelType w:val="multilevel"/>
    <w:tmpl w:val="DC74CD9A"/>
    <w:lvl w:ilvl="0">
      <w:start w:val="3"/>
      <w:numFmt w:val="decimal"/>
      <w:lvlText w:val="%1"/>
      <w:lvlJc w:val="left"/>
      <w:pPr>
        <w:ind w:left="465" w:hanging="465"/>
      </w:pPr>
      <w:rPr>
        <w:rFonts w:hint="default"/>
      </w:rPr>
    </w:lvl>
    <w:lvl w:ilvl="1">
      <w:start w:val="1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6EC0C84"/>
    <w:multiLevelType w:val="hybridMultilevel"/>
    <w:tmpl w:val="F55A15E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E5C26"/>
    <w:multiLevelType w:val="multilevel"/>
    <w:tmpl w:val="DA9AD686"/>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870235E"/>
    <w:multiLevelType w:val="hybridMultilevel"/>
    <w:tmpl w:val="16066D42"/>
    <w:lvl w:ilvl="0" w:tplc="04090017">
      <w:start w:val="1"/>
      <w:numFmt w:val="low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3725E3"/>
    <w:multiLevelType w:val="hybridMultilevel"/>
    <w:tmpl w:val="05D89018"/>
    <w:lvl w:ilvl="0" w:tplc="04090017">
      <w:start w:val="1"/>
      <w:numFmt w:val="lowerLetter"/>
      <w:lvlText w:val="%1)"/>
      <w:lvlJc w:val="left"/>
      <w:pPr>
        <w:ind w:left="720" w:hanging="360"/>
      </w:pPr>
      <w:rPr>
        <w:rFonts w:hint="default"/>
        <w:u w:val="none"/>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nsid w:val="1F221D38"/>
    <w:multiLevelType w:val="multilevel"/>
    <w:tmpl w:val="6ACEFBF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ascii="Helvetica-Bold" w:hAnsi="Helvetica-Bold" w:cs="Helvetica-Bold" w:hint="default"/>
        <w:sz w:val="22"/>
      </w:rPr>
    </w:lvl>
    <w:lvl w:ilvl="2">
      <w:start w:val="1"/>
      <w:numFmt w:val="decimal"/>
      <w:isLgl/>
      <w:lvlText w:val="%1.%2.%3"/>
      <w:lvlJc w:val="left"/>
      <w:pPr>
        <w:ind w:left="1080" w:hanging="720"/>
      </w:pPr>
      <w:rPr>
        <w:rFonts w:ascii="Helvetica-Bold" w:hAnsi="Helvetica-Bold" w:cs="Helvetica-Bold" w:hint="default"/>
        <w:sz w:val="22"/>
      </w:rPr>
    </w:lvl>
    <w:lvl w:ilvl="3">
      <w:start w:val="1"/>
      <w:numFmt w:val="decimal"/>
      <w:isLgl/>
      <w:lvlText w:val="%1.%2.%3.%4"/>
      <w:lvlJc w:val="left"/>
      <w:pPr>
        <w:ind w:left="1080" w:hanging="720"/>
      </w:pPr>
      <w:rPr>
        <w:rFonts w:ascii="Helvetica-Bold" w:hAnsi="Helvetica-Bold" w:cs="Helvetica-Bold" w:hint="default"/>
        <w:sz w:val="22"/>
      </w:rPr>
    </w:lvl>
    <w:lvl w:ilvl="4">
      <w:start w:val="1"/>
      <w:numFmt w:val="decimal"/>
      <w:isLgl/>
      <w:lvlText w:val="%1.%2.%3.%4.%5"/>
      <w:lvlJc w:val="left"/>
      <w:pPr>
        <w:ind w:left="1440" w:hanging="1080"/>
      </w:pPr>
      <w:rPr>
        <w:rFonts w:ascii="Helvetica-Bold" w:hAnsi="Helvetica-Bold" w:cs="Helvetica-Bold" w:hint="default"/>
        <w:sz w:val="22"/>
      </w:rPr>
    </w:lvl>
    <w:lvl w:ilvl="5">
      <w:start w:val="1"/>
      <w:numFmt w:val="decimal"/>
      <w:isLgl/>
      <w:lvlText w:val="%1.%2.%3.%4.%5.%6"/>
      <w:lvlJc w:val="left"/>
      <w:pPr>
        <w:ind w:left="1440" w:hanging="1080"/>
      </w:pPr>
      <w:rPr>
        <w:rFonts w:ascii="Helvetica-Bold" w:hAnsi="Helvetica-Bold" w:cs="Helvetica-Bold" w:hint="default"/>
        <w:sz w:val="22"/>
      </w:rPr>
    </w:lvl>
    <w:lvl w:ilvl="6">
      <w:start w:val="1"/>
      <w:numFmt w:val="decimal"/>
      <w:isLgl/>
      <w:lvlText w:val="%1.%2.%3.%4.%5.%6.%7"/>
      <w:lvlJc w:val="left"/>
      <w:pPr>
        <w:ind w:left="1800" w:hanging="1440"/>
      </w:pPr>
      <w:rPr>
        <w:rFonts w:ascii="Helvetica-Bold" w:hAnsi="Helvetica-Bold" w:cs="Helvetica-Bold" w:hint="default"/>
        <w:sz w:val="22"/>
      </w:rPr>
    </w:lvl>
    <w:lvl w:ilvl="7">
      <w:start w:val="1"/>
      <w:numFmt w:val="decimal"/>
      <w:isLgl/>
      <w:lvlText w:val="%1.%2.%3.%4.%5.%6.%7.%8"/>
      <w:lvlJc w:val="left"/>
      <w:pPr>
        <w:ind w:left="2160" w:hanging="1800"/>
      </w:pPr>
      <w:rPr>
        <w:rFonts w:ascii="Helvetica-Bold" w:hAnsi="Helvetica-Bold" w:cs="Helvetica-Bold" w:hint="default"/>
        <w:sz w:val="22"/>
      </w:rPr>
    </w:lvl>
    <w:lvl w:ilvl="8">
      <w:start w:val="1"/>
      <w:numFmt w:val="decimal"/>
      <w:isLgl/>
      <w:lvlText w:val="%1.%2.%3.%4.%5.%6.%7.%8.%9"/>
      <w:lvlJc w:val="left"/>
      <w:pPr>
        <w:ind w:left="2160" w:hanging="1800"/>
      </w:pPr>
      <w:rPr>
        <w:rFonts w:ascii="Helvetica-Bold" w:hAnsi="Helvetica-Bold" w:cs="Helvetica-Bold" w:hint="default"/>
        <w:sz w:val="22"/>
      </w:rPr>
    </w:lvl>
  </w:abstractNum>
  <w:abstractNum w:abstractNumId="10">
    <w:nsid w:val="25502A50"/>
    <w:multiLevelType w:val="hybridMultilevel"/>
    <w:tmpl w:val="C3F886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C1A94"/>
    <w:multiLevelType w:val="hybridMultilevel"/>
    <w:tmpl w:val="AD3C8024"/>
    <w:lvl w:ilvl="0" w:tplc="04090017">
      <w:start w:val="1"/>
      <w:numFmt w:val="lowerLetter"/>
      <w:lvlText w:val="%1)"/>
      <w:lvlJc w:val="left"/>
      <w:pPr>
        <w:ind w:left="1440" w:hanging="360"/>
      </w:pPr>
    </w:lvl>
    <w:lvl w:ilvl="1" w:tplc="DB48D19C">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59C0785"/>
    <w:multiLevelType w:val="hybridMultilevel"/>
    <w:tmpl w:val="9C341CB4"/>
    <w:lvl w:ilvl="0" w:tplc="04090017">
      <w:start w:val="1"/>
      <w:numFmt w:val="low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7786FF9"/>
    <w:multiLevelType w:val="hybridMultilevel"/>
    <w:tmpl w:val="D402C942"/>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9445828"/>
    <w:multiLevelType w:val="hybridMultilevel"/>
    <w:tmpl w:val="FB2EA91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ABB1008"/>
    <w:multiLevelType w:val="hybridMultilevel"/>
    <w:tmpl w:val="6B36707C"/>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AEC5BF1"/>
    <w:multiLevelType w:val="multilevel"/>
    <w:tmpl w:val="676C03C0"/>
    <w:lvl w:ilvl="0">
      <w:start w:val="1"/>
      <w:numFmt w:val="lowerLetter"/>
      <w:lvlText w:val="%1)"/>
      <w:lvlJc w:val="left"/>
      <w:pPr>
        <w:ind w:left="1440" w:hanging="360"/>
      </w:pPr>
      <w:rPr>
        <w:rFonts w:hint="default"/>
      </w:rPr>
    </w:lvl>
    <w:lvl w:ilvl="1">
      <w:start w:val="2"/>
      <w:numFmt w:val="decimal"/>
      <w:isLgl/>
      <w:lvlText w:val="%1.%2"/>
      <w:lvlJc w:val="left"/>
      <w:pPr>
        <w:ind w:left="1515" w:hanging="435"/>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nsid w:val="2B0C22D5"/>
    <w:multiLevelType w:val="hybridMultilevel"/>
    <w:tmpl w:val="948E76DA"/>
    <w:lvl w:ilvl="0" w:tplc="134479F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99413E"/>
    <w:multiLevelType w:val="hybridMultilevel"/>
    <w:tmpl w:val="277C21E6"/>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F5B70C4"/>
    <w:multiLevelType w:val="hybridMultilevel"/>
    <w:tmpl w:val="3E324EB0"/>
    <w:lvl w:ilvl="0" w:tplc="04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11703E7"/>
    <w:multiLevelType w:val="hybridMultilevel"/>
    <w:tmpl w:val="EBF25EC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377A06"/>
    <w:multiLevelType w:val="hybridMultilevel"/>
    <w:tmpl w:val="CC34737A"/>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38851147"/>
    <w:multiLevelType w:val="hybridMultilevel"/>
    <w:tmpl w:val="3572B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AF59A8"/>
    <w:multiLevelType w:val="hybridMultilevel"/>
    <w:tmpl w:val="F3EC51EA"/>
    <w:lvl w:ilvl="0" w:tplc="0409000F">
      <w:numFmt w:val="decimal"/>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4">
    <w:nsid w:val="3D3A0814"/>
    <w:multiLevelType w:val="hybridMultilevel"/>
    <w:tmpl w:val="C5FAA900"/>
    <w:lvl w:ilvl="0" w:tplc="04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nsid w:val="3F097B6C"/>
    <w:multiLevelType w:val="hybridMultilevel"/>
    <w:tmpl w:val="B0BA5B0C"/>
    <w:lvl w:ilvl="0" w:tplc="856CE95A">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7C74C1"/>
    <w:multiLevelType w:val="hybridMultilevel"/>
    <w:tmpl w:val="05DE7C84"/>
    <w:lvl w:ilvl="0" w:tplc="04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7">
    <w:nsid w:val="437D5221"/>
    <w:multiLevelType w:val="hybridMultilevel"/>
    <w:tmpl w:val="26946F9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46B83BF3"/>
    <w:multiLevelType w:val="hybridMultilevel"/>
    <w:tmpl w:val="A0B23BCE"/>
    <w:lvl w:ilvl="0" w:tplc="04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4B7F01C4"/>
    <w:multiLevelType w:val="multilevel"/>
    <w:tmpl w:val="A29A577A"/>
    <w:lvl w:ilvl="0">
      <w:start w:val="1"/>
      <w:numFmt w:val="lowerLetter"/>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0">
    <w:nsid w:val="51196680"/>
    <w:multiLevelType w:val="hybridMultilevel"/>
    <w:tmpl w:val="02C4660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B784259"/>
    <w:multiLevelType w:val="multilevel"/>
    <w:tmpl w:val="05085396"/>
    <w:lvl w:ilvl="0">
      <w:start w:val="7"/>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EEF39AE"/>
    <w:multiLevelType w:val="hybridMultilevel"/>
    <w:tmpl w:val="22E4F6B4"/>
    <w:lvl w:ilvl="0" w:tplc="04090017">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06B37AC"/>
    <w:multiLevelType w:val="hybridMultilevel"/>
    <w:tmpl w:val="E1865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5715BF"/>
    <w:multiLevelType w:val="hybridMultilevel"/>
    <w:tmpl w:val="D35614EA"/>
    <w:lvl w:ilvl="0" w:tplc="04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5">
    <w:nsid w:val="691D4509"/>
    <w:multiLevelType w:val="hybridMultilevel"/>
    <w:tmpl w:val="6234C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503C7A"/>
    <w:multiLevelType w:val="hybridMultilevel"/>
    <w:tmpl w:val="D9B8E26E"/>
    <w:lvl w:ilvl="0" w:tplc="04090017">
      <w:start w:val="1"/>
      <w:numFmt w:val="low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E452B16"/>
    <w:multiLevelType w:val="multilevel"/>
    <w:tmpl w:val="7ABC0B12"/>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F2F3A73"/>
    <w:multiLevelType w:val="hybridMultilevel"/>
    <w:tmpl w:val="BC6ABA8A"/>
    <w:lvl w:ilvl="0" w:tplc="04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9">
    <w:nsid w:val="757F675B"/>
    <w:multiLevelType w:val="hybridMultilevel"/>
    <w:tmpl w:val="D62868EA"/>
    <w:lvl w:ilvl="0" w:tplc="04090017">
      <w:start w:val="1"/>
      <w:numFmt w:val="lowerLetter"/>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nsid w:val="76FD1C46"/>
    <w:multiLevelType w:val="hybridMultilevel"/>
    <w:tmpl w:val="A66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C251C0"/>
    <w:multiLevelType w:val="hybridMultilevel"/>
    <w:tmpl w:val="DCFA2340"/>
    <w:lvl w:ilvl="0" w:tplc="04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20"/>
  </w:num>
  <w:num w:numId="3">
    <w:abstractNumId w:val="36"/>
  </w:num>
  <w:num w:numId="4">
    <w:abstractNumId w:val="16"/>
  </w:num>
  <w:num w:numId="5">
    <w:abstractNumId w:val="26"/>
  </w:num>
  <w:num w:numId="6">
    <w:abstractNumId w:val="41"/>
  </w:num>
  <w:num w:numId="7">
    <w:abstractNumId w:val="28"/>
  </w:num>
  <w:num w:numId="8">
    <w:abstractNumId w:val="13"/>
  </w:num>
  <w:num w:numId="9">
    <w:abstractNumId w:val="38"/>
  </w:num>
  <w:num w:numId="10">
    <w:abstractNumId w:val="30"/>
  </w:num>
  <w:num w:numId="11">
    <w:abstractNumId w:val="0"/>
  </w:num>
  <w:num w:numId="12">
    <w:abstractNumId w:val="7"/>
  </w:num>
  <w:num w:numId="13">
    <w:abstractNumId w:val="21"/>
  </w:num>
  <w:num w:numId="14">
    <w:abstractNumId w:val="8"/>
  </w:num>
  <w:num w:numId="15">
    <w:abstractNumId w:val="39"/>
  </w:num>
  <w:num w:numId="16">
    <w:abstractNumId w:val="34"/>
  </w:num>
  <w:num w:numId="17">
    <w:abstractNumId w:val="24"/>
  </w:num>
  <w:num w:numId="18">
    <w:abstractNumId w:val="2"/>
  </w:num>
  <w:num w:numId="19">
    <w:abstractNumId w:val="1"/>
  </w:num>
  <w:num w:numId="20">
    <w:abstractNumId w:val="29"/>
  </w:num>
  <w:num w:numId="21">
    <w:abstractNumId w:val="18"/>
  </w:num>
  <w:num w:numId="22">
    <w:abstractNumId w:val="32"/>
  </w:num>
  <w:num w:numId="23">
    <w:abstractNumId w:val="12"/>
  </w:num>
  <w:num w:numId="24">
    <w:abstractNumId w:val="19"/>
  </w:num>
  <w:num w:numId="25">
    <w:abstractNumId w:val="27"/>
  </w:num>
  <w:num w:numId="26">
    <w:abstractNumId w:val="11"/>
  </w:num>
  <w:num w:numId="27">
    <w:abstractNumId w:val="3"/>
  </w:num>
  <w:num w:numId="28">
    <w:abstractNumId w:val="37"/>
  </w:num>
  <w:num w:numId="29">
    <w:abstractNumId w:val="14"/>
  </w:num>
  <w:num w:numId="30">
    <w:abstractNumId w:val="35"/>
  </w:num>
  <w:num w:numId="31">
    <w:abstractNumId w:val="15"/>
  </w:num>
  <w:num w:numId="32">
    <w:abstractNumId w:val="23"/>
  </w:num>
  <w:num w:numId="33">
    <w:abstractNumId w:val="5"/>
  </w:num>
  <w:num w:numId="34">
    <w:abstractNumId w:val="31"/>
  </w:num>
  <w:num w:numId="35">
    <w:abstractNumId w:val="33"/>
  </w:num>
  <w:num w:numId="36">
    <w:abstractNumId w:val="22"/>
  </w:num>
  <w:num w:numId="37">
    <w:abstractNumId w:val="6"/>
  </w:num>
  <w:num w:numId="38">
    <w:abstractNumId w:val="40"/>
  </w:num>
  <w:num w:numId="39">
    <w:abstractNumId w:val="17"/>
  </w:num>
  <w:num w:numId="40">
    <w:abstractNumId w:val="25"/>
  </w:num>
  <w:num w:numId="41">
    <w:abstractNumId w:val="4"/>
  </w:num>
  <w:num w:numId="42">
    <w:abstractNumId w:val="10"/>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7876CC"/>
    <w:rsid w:val="00002E04"/>
    <w:rsid w:val="00002E2F"/>
    <w:rsid w:val="000062EE"/>
    <w:rsid w:val="000110BD"/>
    <w:rsid w:val="000267A9"/>
    <w:rsid w:val="000310B8"/>
    <w:rsid w:val="000325BA"/>
    <w:rsid w:val="00066D5A"/>
    <w:rsid w:val="00075E1B"/>
    <w:rsid w:val="00076879"/>
    <w:rsid w:val="00080E9E"/>
    <w:rsid w:val="000813F7"/>
    <w:rsid w:val="000818A3"/>
    <w:rsid w:val="00082192"/>
    <w:rsid w:val="00085BC7"/>
    <w:rsid w:val="000861B7"/>
    <w:rsid w:val="000A3AC4"/>
    <w:rsid w:val="000B4361"/>
    <w:rsid w:val="000B5923"/>
    <w:rsid w:val="000E3FA3"/>
    <w:rsid w:val="000E59A5"/>
    <w:rsid w:val="000F1BC8"/>
    <w:rsid w:val="000F2F93"/>
    <w:rsid w:val="00111E4C"/>
    <w:rsid w:val="00114FA5"/>
    <w:rsid w:val="001176FB"/>
    <w:rsid w:val="00120203"/>
    <w:rsid w:val="00127302"/>
    <w:rsid w:val="00127A34"/>
    <w:rsid w:val="00133373"/>
    <w:rsid w:val="00136DB8"/>
    <w:rsid w:val="001612D4"/>
    <w:rsid w:val="00170E2A"/>
    <w:rsid w:val="0017159A"/>
    <w:rsid w:val="001767E0"/>
    <w:rsid w:val="001911C3"/>
    <w:rsid w:val="001A6056"/>
    <w:rsid w:val="001B5239"/>
    <w:rsid w:val="001B5CA2"/>
    <w:rsid w:val="001C0F15"/>
    <w:rsid w:val="001D208B"/>
    <w:rsid w:val="001E2D10"/>
    <w:rsid w:val="001E3954"/>
    <w:rsid w:val="001F021A"/>
    <w:rsid w:val="00203B10"/>
    <w:rsid w:val="0020411F"/>
    <w:rsid w:val="00226B24"/>
    <w:rsid w:val="0022769F"/>
    <w:rsid w:val="00230CD3"/>
    <w:rsid w:val="00254323"/>
    <w:rsid w:val="002601DB"/>
    <w:rsid w:val="00261324"/>
    <w:rsid w:val="00261ABB"/>
    <w:rsid w:val="0026481A"/>
    <w:rsid w:val="002767AA"/>
    <w:rsid w:val="00281263"/>
    <w:rsid w:val="00282656"/>
    <w:rsid w:val="00296982"/>
    <w:rsid w:val="002A2D79"/>
    <w:rsid w:val="002A508C"/>
    <w:rsid w:val="002B1021"/>
    <w:rsid w:val="002C11EF"/>
    <w:rsid w:val="002C2902"/>
    <w:rsid w:val="002C30AA"/>
    <w:rsid w:val="002D40A3"/>
    <w:rsid w:val="002E3FC1"/>
    <w:rsid w:val="002F07D2"/>
    <w:rsid w:val="003036D5"/>
    <w:rsid w:val="00311A35"/>
    <w:rsid w:val="00326CB8"/>
    <w:rsid w:val="0032777D"/>
    <w:rsid w:val="00343D58"/>
    <w:rsid w:val="003470E2"/>
    <w:rsid w:val="003561CD"/>
    <w:rsid w:val="00357C11"/>
    <w:rsid w:val="0036354A"/>
    <w:rsid w:val="0036761A"/>
    <w:rsid w:val="00373F44"/>
    <w:rsid w:val="00383897"/>
    <w:rsid w:val="0038561D"/>
    <w:rsid w:val="003858E0"/>
    <w:rsid w:val="003905D9"/>
    <w:rsid w:val="00392852"/>
    <w:rsid w:val="003973BC"/>
    <w:rsid w:val="003A7D5A"/>
    <w:rsid w:val="003B1944"/>
    <w:rsid w:val="003C626D"/>
    <w:rsid w:val="003C77B6"/>
    <w:rsid w:val="003D3F91"/>
    <w:rsid w:val="00403B44"/>
    <w:rsid w:val="004067E7"/>
    <w:rsid w:val="00407A00"/>
    <w:rsid w:val="00416943"/>
    <w:rsid w:val="004240C8"/>
    <w:rsid w:val="004271B1"/>
    <w:rsid w:val="00435055"/>
    <w:rsid w:val="004459A6"/>
    <w:rsid w:val="00472C56"/>
    <w:rsid w:val="0048285B"/>
    <w:rsid w:val="00482F3F"/>
    <w:rsid w:val="0048444C"/>
    <w:rsid w:val="00497343"/>
    <w:rsid w:val="004A20A7"/>
    <w:rsid w:val="004B13A7"/>
    <w:rsid w:val="004B34B8"/>
    <w:rsid w:val="004B698C"/>
    <w:rsid w:val="004B73E1"/>
    <w:rsid w:val="004C2491"/>
    <w:rsid w:val="004C5273"/>
    <w:rsid w:val="004E349F"/>
    <w:rsid w:val="004E3F24"/>
    <w:rsid w:val="004F5871"/>
    <w:rsid w:val="00503A42"/>
    <w:rsid w:val="005052FB"/>
    <w:rsid w:val="005314A3"/>
    <w:rsid w:val="00531E39"/>
    <w:rsid w:val="00533E54"/>
    <w:rsid w:val="00537EA2"/>
    <w:rsid w:val="00566B2B"/>
    <w:rsid w:val="00572E14"/>
    <w:rsid w:val="00573040"/>
    <w:rsid w:val="005A1184"/>
    <w:rsid w:val="005D196D"/>
    <w:rsid w:val="005D1E80"/>
    <w:rsid w:val="005F408F"/>
    <w:rsid w:val="005F7181"/>
    <w:rsid w:val="00614617"/>
    <w:rsid w:val="00623B1B"/>
    <w:rsid w:val="006255ED"/>
    <w:rsid w:val="00630333"/>
    <w:rsid w:val="0063478F"/>
    <w:rsid w:val="00636244"/>
    <w:rsid w:val="00637749"/>
    <w:rsid w:val="00640FC8"/>
    <w:rsid w:val="006514E0"/>
    <w:rsid w:val="00656085"/>
    <w:rsid w:val="00656322"/>
    <w:rsid w:val="00660E57"/>
    <w:rsid w:val="0066297E"/>
    <w:rsid w:val="00680986"/>
    <w:rsid w:val="006A52F3"/>
    <w:rsid w:val="006C425A"/>
    <w:rsid w:val="006C7A49"/>
    <w:rsid w:val="006D0C39"/>
    <w:rsid w:val="006D5CC2"/>
    <w:rsid w:val="006D7A71"/>
    <w:rsid w:val="006E0355"/>
    <w:rsid w:val="00703361"/>
    <w:rsid w:val="007228CC"/>
    <w:rsid w:val="00725928"/>
    <w:rsid w:val="007341B7"/>
    <w:rsid w:val="00734D35"/>
    <w:rsid w:val="00737073"/>
    <w:rsid w:val="007371A4"/>
    <w:rsid w:val="0074183C"/>
    <w:rsid w:val="00762DFB"/>
    <w:rsid w:val="00774D79"/>
    <w:rsid w:val="00774E89"/>
    <w:rsid w:val="007838BB"/>
    <w:rsid w:val="00785C24"/>
    <w:rsid w:val="007876CC"/>
    <w:rsid w:val="00792A7F"/>
    <w:rsid w:val="007934ED"/>
    <w:rsid w:val="007A4E9D"/>
    <w:rsid w:val="007B1A55"/>
    <w:rsid w:val="007C3E7D"/>
    <w:rsid w:val="007C5EB9"/>
    <w:rsid w:val="007D5589"/>
    <w:rsid w:val="007D5DF2"/>
    <w:rsid w:val="00806999"/>
    <w:rsid w:val="0083441D"/>
    <w:rsid w:val="00855102"/>
    <w:rsid w:val="0085647D"/>
    <w:rsid w:val="0086348E"/>
    <w:rsid w:val="00874C22"/>
    <w:rsid w:val="00881E7D"/>
    <w:rsid w:val="00884553"/>
    <w:rsid w:val="008934E3"/>
    <w:rsid w:val="008A4A93"/>
    <w:rsid w:val="008B2A36"/>
    <w:rsid w:val="008E56D3"/>
    <w:rsid w:val="009037E3"/>
    <w:rsid w:val="00903887"/>
    <w:rsid w:val="00917523"/>
    <w:rsid w:val="009175FA"/>
    <w:rsid w:val="009226E9"/>
    <w:rsid w:val="00932ECD"/>
    <w:rsid w:val="00945D22"/>
    <w:rsid w:val="00952608"/>
    <w:rsid w:val="009828F3"/>
    <w:rsid w:val="009845BC"/>
    <w:rsid w:val="009957EE"/>
    <w:rsid w:val="00996B53"/>
    <w:rsid w:val="009A1870"/>
    <w:rsid w:val="009B0565"/>
    <w:rsid w:val="009B7767"/>
    <w:rsid w:val="009D7B81"/>
    <w:rsid w:val="009E76F8"/>
    <w:rsid w:val="00A115AC"/>
    <w:rsid w:val="00A1584A"/>
    <w:rsid w:val="00A16220"/>
    <w:rsid w:val="00A4284B"/>
    <w:rsid w:val="00A50C6B"/>
    <w:rsid w:val="00A670AC"/>
    <w:rsid w:val="00A77ED8"/>
    <w:rsid w:val="00A96FAD"/>
    <w:rsid w:val="00A976FA"/>
    <w:rsid w:val="00AA1A12"/>
    <w:rsid w:val="00AA5AA6"/>
    <w:rsid w:val="00AC0527"/>
    <w:rsid w:val="00AC2BC1"/>
    <w:rsid w:val="00AC33A3"/>
    <w:rsid w:val="00AC3781"/>
    <w:rsid w:val="00AD1465"/>
    <w:rsid w:val="00AD33B7"/>
    <w:rsid w:val="00AD3CBD"/>
    <w:rsid w:val="00AD5E2D"/>
    <w:rsid w:val="00AF0E8D"/>
    <w:rsid w:val="00AF1023"/>
    <w:rsid w:val="00AF6837"/>
    <w:rsid w:val="00B02C3E"/>
    <w:rsid w:val="00B13DE6"/>
    <w:rsid w:val="00B20736"/>
    <w:rsid w:val="00B23EC7"/>
    <w:rsid w:val="00B30B2D"/>
    <w:rsid w:val="00B3108F"/>
    <w:rsid w:val="00B34AAA"/>
    <w:rsid w:val="00B4154A"/>
    <w:rsid w:val="00B42269"/>
    <w:rsid w:val="00B577C2"/>
    <w:rsid w:val="00B61008"/>
    <w:rsid w:val="00B71D77"/>
    <w:rsid w:val="00B7287E"/>
    <w:rsid w:val="00B757B3"/>
    <w:rsid w:val="00B75DED"/>
    <w:rsid w:val="00B90B44"/>
    <w:rsid w:val="00B94663"/>
    <w:rsid w:val="00BB41DA"/>
    <w:rsid w:val="00BB71A0"/>
    <w:rsid w:val="00BB7808"/>
    <w:rsid w:val="00BE0D56"/>
    <w:rsid w:val="00BF2CA5"/>
    <w:rsid w:val="00C118E0"/>
    <w:rsid w:val="00C34C9A"/>
    <w:rsid w:val="00C36739"/>
    <w:rsid w:val="00C43BA9"/>
    <w:rsid w:val="00C46641"/>
    <w:rsid w:val="00C63394"/>
    <w:rsid w:val="00C67B5A"/>
    <w:rsid w:val="00C767FE"/>
    <w:rsid w:val="00C77383"/>
    <w:rsid w:val="00C94B11"/>
    <w:rsid w:val="00CA2FF1"/>
    <w:rsid w:val="00CA50A9"/>
    <w:rsid w:val="00CA79EA"/>
    <w:rsid w:val="00CC1864"/>
    <w:rsid w:val="00CC4A22"/>
    <w:rsid w:val="00CE4A76"/>
    <w:rsid w:val="00D02C72"/>
    <w:rsid w:val="00D05112"/>
    <w:rsid w:val="00D06D40"/>
    <w:rsid w:val="00D16102"/>
    <w:rsid w:val="00D16107"/>
    <w:rsid w:val="00D23EB2"/>
    <w:rsid w:val="00D34928"/>
    <w:rsid w:val="00D37B5B"/>
    <w:rsid w:val="00D4372B"/>
    <w:rsid w:val="00D52E87"/>
    <w:rsid w:val="00D57055"/>
    <w:rsid w:val="00D60F26"/>
    <w:rsid w:val="00D610BF"/>
    <w:rsid w:val="00D62775"/>
    <w:rsid w:val="00D636C9"/>
    <w:rsid w:val="00D64EEA"/>
    <w:rsid w:val="00D712D9"/>
    <w:rsid w:val="00D8532C"/>
    <w:rsid w:val="00D9416C"/>
    <w:rsid w:val="00DA0519"/>
    <w:rsid w:val="00DA3C76"/>
    <w:rsid w:val="00DB463F"/>
    <w:rsid w:val="00DC7324"/>
    <w:rsid w:val="00DE6D90"/>
    <w:rsid w:val="00DF7623"/>
    <w:rsid w:val="00E05376"/>
    <w:rsid w:val="00E05A23"/>
    <w:rsid w:val="00E06744"/>
    <w:rsid w:val="00E071AE"/>
    <w:rsid w:val="00E1048F"/>
    <w:rsid w:val="00E10615"/>
    <w:rsid w:val="00E15340"/>
    <w:rsid w:val="00E213D5"/>
    <w:rsid w:val="00E22B01"/>
    <w:rsid w:val="00E27D33"/>
    <w:rsid w:val="00E3563D"/>
    <w:rsid w:val="00E40F4B"/>
    <w:rsid w:val="00E4422D"/>
    <w:rsid w:val="00E57263"/>
    <w:rsid w:val="00E74F82"/>
    <w:rsid w:val="00E76C93"/>
    <w:rsid w:val="00EB3DDF"/>
    <w:rsid w:val="00EB7EF3"/>
    <w:rsid w:val="00ED13D3"/>
    <w:rsid w:val="00ED2A88"/>
    <w:rsid w:val="00EF0239"/>
    <w:rsid w:val="00EF6995"/>
    <w:rsid w:val="00EF6A6C"/>
    <w:rsid w:val="00F00922"/>
    <w:rsid w:val="00F147D6"/>
    <w:rsid w:val="00F20E3E"/>
    <w:rsid w:val="00F427B0"/>
    <w:rsid w:val="00F44BF3"/>
    <w:rsid w:val="00F46F70"/>
    <w:rsid w:val="00F608C8"/>
    <w:rsid w:val="00F660BD"/>
    <w:rsid w:val="00F73C56"/>
    <w:rsid w:val="00F9016A"/>
    <w:rsid w:val="00F93669"/>
    <w:rsid w:val="00FB39A5"/>
    <w:rsid w:val="00FC5981"/>
    <w:rsid w:val="00FD17AB"/>
    <w:rsid w:val="00FE1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6CC"/>
    <w:rPr>
      <w:rFonts w:ascii="Times New Roman" w:hAnsi="Times New Roman"/>
      <w:lang w:val="en-IN"/>
    </w:rPr>
  </w:style>
  <w:style w:type="paragraph" w:styleId="Heading1">
    <w:name w:val="heading 1"/>
    <w:basedOn w:val="Normal"/>
    <w:next w:val="Normal"/>
    <w:link w:val="Heading1Char"/>
    <w:uiPriority w:val="9"/>
    <w:qFormat/>
    <w:rsid w:val="00482F3F"/>
    <w:pPr>
      <w:keepNext/>
      <w:spacing w:before="240" w:after="60"/>
      <w:outlineLvl w:val="0"/>
    </w:pPr>
    <w:rPr>
      <w:rFonts w:ascii="Arial" w:eastAsia="Times New Roman" w:hAnsi="Arial"/>
      <w:b/>
      <w:bCs/>
      <w:kern w:val="32"/>
      <w:sz w:val="28"/>
      <w:szCs w:val="32"/>
    </w:rPr>
  </w:style>
  <w:style w:type="paragraph" w:styleId="Heading2">
    <w:name w:val="heading 2"/>
    <w:basedOn w:val="Normal"/>
    <w:next w:val="Normal"/>
    <w:link w:val="Heading2Char"/>
    <w:uiPriority w:val="9"/>
    <w:unhideWhenUsed/>
    <w:qFormat/>
    <w:rsid w:val="00BE0D56"/>
    <w:pPr>
      <w:keepNext/>
      <w:spacing w:before="240" w:after="60"/>
      <w:outlineLvl w:val="1"/>
    </w:pPr>
    <w:rPr>
      <w:rFonts w:ascii="Arial" w:eastAsia="Times New Roman" w:hAnsi="Arial"/>
      <w:b/>
      <w:bCs/>
      <w:iCs/>
      <w:sz w:val="24"/>
      <w:szCs w:val="28"/>
    </w:rPr>
  </w:style>
  <w:style w:type="paragraph" w:styleId="Heading3">
    <w:name w:val="heading 3"/>
    <w:basedOn w:val="Normal"/>
    <w:next w:val="Normal"/>
    <w:link w:val="Heading3Char"/>
    <w:uiPriority w:val="9"/>
    <w:unhideWhenUsed/>
    <w:qFormat/>
    <w:rsid w:val="00E071AE"/>
    <w:pPr>
      <w:keepNext/>
      <w:spacing w:before="240" w:after="60"/>
      <w:outlineLvl w:val="2"/>
    </w:pPr>
    <w:rPr>
      <w:rFonts w:ascii="Arial" w:eastAsia="Times New Roman" w:hAnsi="Arial"/>
      <w:b/>
      <w:bCs/>
      <w:sz w:val="24"/>
      <w:szCs w:val="26"/>
    </w:rPr>
  </w:style>
  <w:style w:type="paragraph" w:styleId="Heading4">
    <w:name w:val="heading 4"/>
    <w:basedOn w:val="Normal"/>
    <w:link w:val="Heading4Char"/>
    <w:qFormat/>
    <w:rsid w:val="00075E1B"/>
    <w:pPr>
      <w:spacing w:before="100" w:beforeAutospacing="1" w:after="100" w:afterAutospacing="1"/>
      <w:outlineLvl w:val="3"/>
    </w:pPr>
    <w:rPr>
      <w:rFonts w:ascii="Arial" w:eastAsia="Times New Roman" w:hAnsi="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7876CC"/>
    <w:pPr>
      <w:ind w:left="720"/>
      <w:contextualSpacing/>
    </w:pPr>
    <w:rPr>
      <w:rFonts w:eastAsia="Times New Roman"/>
    </w:rPr>
  </w:style>
  <w:style w:type="paragraph" w:customStyle="1" w:styleId="footnotedescription">
    <w:name w:val="footnote description"/>
    <w:next w:val="Normal"/>
    <w:link w:val="footnotedescriptionChar"/>
    <w:hidden/>
    <w:rsid w:val="00D02C72"/>
    <w:pPr>
      <w:spacing w:line="259" w:lineRule="auto"/>
    </w:pPr>
    <w:rPr>
      <w:rFonts w:ascii="Arial" w:eastAsia="Arial" w:hAnsi="Arial"/>
      <w:color w:val="000000"/>
      <w:sz w:val="18"/>
      <w:szCs w:val="22"/>
    </w:rPr>
  </w:style>
  <w:style w:type="character" w:customStyle="1" w:styleId="footnotedescriptionChar">
    <w:name w:val="footnote description Char"/>
    <w:link w:val="footnotedescription"/>
    <w:rsid w:val="00D02C72"/>
    <w:rPr>
      <w:rFonts w:ascii="Arial" w:eastAsia="Arial" w:hAnsi="Arial"/>
      <w:color w:val="000000"/>
      <w:sz w:val="18"/>
      <w:szCs w:val="22"/>
      <w:lang w:bidi="ar-SA"/>
    </w:rPr>
  </w:style>
  <w:style w:type="paragraph" w:styleId="BalloonText">
    <w:name w:val="Balloon Text"/>
    <w:basedOn w:val="Normal"/>
    <w:link w:val="BalloonTextChar"/>
    <w:uiPriority w:val="99"/>
    <w:semiHidden/>
    <w:unhideWhenUsed/>
    <w:rsid w:val="00774E89"/>
    <w:rPr>
      <w:rFonts w:ascii="Tahoma" w:hAnsi="Tahoma" w:cs="Tahoma"/>
      <w:sz w:val="16"/>
      <w:szCs w:val="16"/>
    </w:rPr>
  </w:style>
  <w:style w:type="character" w:customStyle="1" w:styleId="BalloonTextChar">
    <w:name w:val="Balloon Text Char"/>
    <w:link w:val="BalloonText"/>
    <w:uiPriority w:val="99"/>
    <w:semiHidden/>
    <w:rsid w:val="00774E89"/>
    <w:rPr>
      <w:rFonts w:ascii="Tahoma" w:hAnsi="Tahoma" w:cs="Tahoma"/>
      <w:sz w:val="16"/>
      <w:szCs w:val="16"/>
      <w:lang w:val="en-IN"/>
    </w:rPr>
  </w:style>
  <w:style w:type="paragraph" w:styleId="ListParagraph">
    <w:name w:val="List Paragraph"/>
    <w:aliases w:val="Resume Title"/>
    <w:basedOn w:val="Normal"/>
    <w:link w:val="ListParagraphChar"/>
    <w:uiPriority w:val="34"/>
    <w:qFormat/>
    <w:rsid w:val="00874C22"/>
    <w:pPr>
      <w:spacing w:line="300" w:lineRule="atLeast"/>
      <w:ind w:left="720"/>
      <w:contextualSpacing/>
    </w:pPr>
    <w:rPr>
      <w:rFonts w:ascii="Calibri" w:hAnsi="Calibri"/>
    </w:rPr>
  </w:style>
  <w:style w:type="character" w:customStyle="1" w:styleId="ListParagraphChar">
    <w:name w:val="List Paragraph Char"/>
    <w:aliases w:val="Resume Title Char"/>
    <w:link w:val="ListParagraph"/>
    <w:uiPriority w:val="34"/>
    <w:locked/>
    <w:rsid w:val="00874C22"/>
    <w:rPr>
      <w:lang w:val="en-IN"/>
    </w:rPr>
  </w:style>
  <w:style w:type="table" w:styleId="TableGrid">
    <w:name w:val="Table Grid"/>
    <w:basedOn w:val="TableNormal"/>
    <w:uiPriority w:val="39"/>
    <w:rsid w:val="000310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rsid w:val="00075E1B"/>
    <w:rPr>
      <w:rFonts w:ascii="Arial" w:eastAsia="Times New Roman" w:hAnsi="Arial"/>
      <w:b/>
      <w:bCs/>
      <w:sz w:val="24"/>
      <w:szCs w:val="24"/>
    </w:rPr>
  </w:style>
  <w:style w:type="paragraph" w:styleId="Header">
    <w:name w:val="header"/>
    <w:basedOn w:val="Normal"/>
    <w:link w:val="HeaderChar"/>
    <w:uiPriority w:val="99"/>
    <w:unhideWhenUsed/>
    <w:rsid w:val="00630333"/>
    <w:pPr>
      <w:tabs>
        <w:tab w:val="center" w:pos="4680"/>
        <w:tab w:val="right" w:pos="9360"/>
      </w:tabs>
    </w:pPr>
  </w:style>
  <w:style w:type="character" w:customStyle="1" w:styleId="HeaderChar">
    <w:name w:val="Header Char"/>
    <w:link w:val="Header"/>
    <w:uiPriority w:val="99"/>
    <w:rsid w:val="00630333"/>
    <w:rPr>
      <w:rFonts w:ascii="Times New Roman" w:hAnsi="Times New Roman"/>
      <w:lang w:val="en-IN"/>
    </w:rPr>
  </w:style>
  <w:style w:type="paragraph" w:styleId="Footer">
    <w:name w:val="footer"/>
    <w:basedOn w:val="Normal"/>
    <w:link w:val="FooterChar"/>
    <w:uiPriority w:val="99"/>
    <w:unhideWhenUsed/>
    <w:rsid w:val="00630333"/>
    <w:pPr>
      <w:tabs>
        <w:tab w:val="center" w:pos="4680"/>
        <w:tab w:val="right" w:pos="9360"/>
      </w:tabs>
    </w:pPr>
  </w:style>
  <w:style w:type="character" w:customStyle="1" w:styleId="FooterChar">
    <w:name w:val="Footer Char"/>
    <w:link w:val="Footer"/>
    <w:uiPriority w:val="99"/>
    <w:rsid w:val="00630333"/>
    <w:rPr>
      <w:rFonts w:ascii="Times New Roman" w:hAnsi="Times New Roman"/>
      <w:lang w:val="en-IN"/>
    </w:rPr>
  </w:style>
  <w:style w:type="paragraph" w:styleId="NoSpacing">
    <w:name w:val="No Spacing"/>
    <w:uiPriority w:val="1"/>
    <w:qFormat/>
    <w:rsid w:val="001911C3"/>
    <w:rPr>
      <w:rFonts w:ascii="Times New Roman" w:hAnsi="Times New Roman"/>
      <w:lang w:val="en-IN"/>
    </w:rPr>
  </w:style>
  <w:style w:type="character" w:customStyle="1" w:styleId="Heading1Char">
    <w:name w:val="Heading 1 Char"/>
    <w:link w:val="Heading1"/>
    <w:uiPriority w:val="9"/>
    <w:rsid w:val="00482F3F"/>
    <w:rPr>
      <w:rFonts w:ascii="Arial" w:eastAsia="Times New Roman" w:hAnsi="Arial" w:cs="Times New Roman"/>
      <w:b/>
      <w:bCs/>
      <w:kern w:val="32"/>
      <w:sz w:val="28"/>
      <w:szCs w:val="32"/>
      <w:lang w:val="en-IN"/>
    </w:rPr>
  </w:style>
  <w:style w:type="character" w:customStyle="1" w:styleId="Heading2Char">
    <w:name w:val="Heading 2 Char"/>
    <w:link w:val="Heading2"/>
    <w:uiPriority w:val="9"/>
    <w:rsid w:val="00BE0D56"/>
    <w:rPr>
      <w:rFonts w:ascii="Arial" w:eastAsia="Times New Roman" w:hAnsi="Arial"/>
      <w:b/>
      <w:bCs/>
      <w:iCs/>
      <w:sz w:val="24"/>
      <w:szCs w:val="28"/>
      <w:lang w:val="en-IN"/>
    </w:rPr>
  </w:style>
  <w:style w:type="character" w:customStyle="1" w:styleId="Heading3Char">
    <w:name w:val="Heading 3 Char"/>
    <w:link w:val="Heading3"/>
    <w:uiPriority w:val="9"/>
    <w:rsid w:val="00E071AE"/>
    <w:rPr>
      <w:rFonts w:ascii="Arial" w:eastAsia="Times New Roman" w:hAnsi="Arial" w:cs="Times New Roman"/>
      <w:b/>
      <w:bCs/>
      <w:sz w:val="24"/>
      <w:szCs w:val="26"/>
      <w:lang w:val="en-IN"/>
    </w:rPr>
  </w:style>
  <w:style w:type="paragraph" w:styleId="TOCHeading">
    <w:name w:val="TOC Heading"/>
    <w:basedOn w:val="Heading1"/>
    <w:next w:val="Normal"/>
    <w:uiPriority w:val="39"/>
    <w:unhideWhenUsed/>
    <w:qFormat/>
    <w:rsid w:val="007A4E9D"/>
    <w:pPr>
      <w:keepLines/>
      <w:spacing w:after="0" w:line="259" w:lineRule="auto"/>
      <w:outlineLvl w:val="9"/>
    </w:pPr>
    <w:rPr>
      <w:rFonts w:ascii="Calibri Light" w:hAnsi="Calibri Light"/>
      <w:b w:val="0"/>
      <w:bCs w:val="0"/>
      <w:color w:val="2E74B5"/>
      <w:kern w:val="0"/>
      <w:sz w:val="32"/>
      <w:lang w:val="en-US"/>
    </w:rPr>
  </w:style>
  <w:style w:type="paragraph" w:styleId="TOC1">
    <w:name w:val="toc 1"/>
    <w:basedOn w:val="Normal"/>
    <w:next w:val="Normal"/>
    <w:autoRedefine/>
    <w:uiPriority w:val="39"/>
    <w:unhideWhenUsed/>
    <w:rsid w:val="007A4E9D"/>
  </w:style>
  <w:style w:type="paragraph" w:styleId="TOC2">
    <w:name w:val="toc 2"/>
    <w:basedOn w:val="Normal"/>
    <w:next w:val="Normal"/>
    <w:autoRedefine/>
    <w:uiPriority w:val="39"/>
    <w:unhideWhenUsed/>
    <w:rsid w:val="007A4E9D"/>
    <w:pPr>
      <w:ind w:left="200"/>
    </w:pPr>
  </w:style>
  <w:style w:type="paragraph" w:styleId="TOC3">
    <w:name w:val="toc 3"/>
    <w:basedOn w:val="Normal"/>
    <w:next w:val="Normal"/>
    <w:autoRedefine/>
    <w:uiPriority w:val="39"/>
    <w:unhideWhenUsed/>
    <w:rsid w:val="007A4E9D"/>
    <w:pPr>
      <w:ind w:left="400"/>
    </w:pPr>
  </w:style>
  <w:style w:type="character" w:styleId="Hyperlink">
    <w:name w:val="Hyperlink"/>
    <w:uiPriority w:val="99"/>
    <w:unhideWhenUsed/>
    <w:rsid w:val="007A4E9D"/>
    <w:rPr>
      <w:color w:val="0563C1"/>
      <w:u w:val="single"/>
    </w:rPr>
  </w:style>
  <w:style w:type="paragraph" w:customStyle="1" w:styleId="Default">
    <w:name w:val="Default"/>
    <w:rsid w:val="00472C56"/>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DD7C9-E123-45FE-912F-F6F1D7F1D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5606</Words>
  <Characters>31960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ICMED 9000 2015</vt:lpstr>
    </vt:vector>
  </TitlesOfParts>
  <Company>Sony India Pvt Ltd</Company>
  <LinksUpToDate>false</LinksUpToDate>
  <CharactersWithSpaces>37492</CharactersWithSpaces>
  <SharedDoc>false</SharedDoc>
  <HLinks>
    <vt:vector size="306" baseType="variant">
      <vt:variant>
        <vt:i4>1703989</vt:i4>
      </vt:variant>
      <vt:variant>
        <vt:i4>305</vt:i4>
      </vt:variant>
      <vt:variant>
        <vt:i4>0</vt:i4>
      </vt:variant>
      <vt:variant>
        <vt:i4>5</vt:i4>
      </vt:variant>
      <vt:variant>
        <vt:lpwstr/>
      </vt:variant>
      <vt:variant>
        <vt:lpwstr>_Toc440555493</vt:lpwstr>
      </vt:variant>
      <vt:variant>
        <vt:i4>1703989</vt:i4>
      </vt:variant>
      <vt:variant>
        <vt:i4>299</vt:i4>
      </vt:variant>
      <vt:variant>
        <vt:i4>0</vt:i4>
      </vt:variant>
      <vt:variant>
        <vt:i4>5</vt:i4>
      </vt:variant>
      <vt:variant>
        <vt:lpwstr/>
      </vt:variant>
      <vt:variant>
        <vt:lpwstr>_Toc440555492</vt:lpwstr>
      </vt:variant>
      <vt:variant>
        <vt:i4>1703989</vt:i4>
      </vt:variant>
      <vt:variant>
        <vt:i4>293</vt:i4>
      </vt:variant>
      <vt:variant>
        <vt:i4>0</vt:i4>
      </vt:variant>
      <vt:variant>
        <vt:i4>5</vt:i4>
      </vt:variant>
      <vt:variant>
        <vt:lpwstr/>
      </vt:variant>
      <vt:variant>
        <vt:lpwstr>_Toc440555491</vt:lpwstr>
      </vt:variant>
      <vt:variant>
        <vt:i4>1703989</vt:i4>
      </vt:variant>
      <vt:variant>
        <vt:i4>287</vt:i4>
      </vt:variant>
      <vt:variant>
        <vt:i4>0</vt:i4>
      </vt:variant>
      <vt:variant>
        <vt:i4>5</vt:i4>
      </vt:variant>
      <vt:variant>
        <vt:lpwstr/>
      </vt:variant>
      <vt:variant>
        <vt:lpwstr>_Toc440555490</vt:lpwstr>
      </vt:variant>
      <vt:variant>
        <vt:i4>1769525</vt:i4>
      </vt:variant>
      <vt:variant>
        <vt:i4>281</vt:i4>
      </vt:variant>
      <vt:variant>
        <vt:i4>0</vt:i4>
      </vt:variant>
      <vt:variant>
        <vt:i4>5</vt:i4>
      </vt:variant>
      <vt:variant>
        <vt:lpwstr/>
      </vt:variant>
      <vt:variant>
        <vt:lpwstr>_Toc440555489</vt:lpwstr>
      </vt:variant>
      <vt:variant>
        <vt:i4>1769525</vt:i4>
      </vt:variant>
      <vt:variant>
        <vt:i4>275</vt:i4>
      </vt:variant>
      <vt:variant>
        <vt:i4>0</vt:i4>
      </vt:variant>
      <vt:variant>
        <vt:i4>5</vt:i4>
      </vt:variant>
      <vt:variant>
        <vt:lpwstr/>
      </vt:variant>
      <vt:variant>
        <vt:lpwstr>_Toc440555488</vt:lpwstr>
      </vt:variant>
      <vt:variant>
        <vt:i4>1769525</vt:i4>
      </vt:variant>
      <vt:variant>
        <vt:i4>269</vt:i4>
      </vt:variant>
      <vt:variant>
        <vt:i4>0</vt:i4>
      </vt:variant>
      <vt:variant>
        <vt:i4>5</vt:i4>
      </vt:variant>
      <vt:variant>
        <vt:lpwstr/>
      </vt:variant>
      <vt:variant>
        <vt:lpwstr>_Toc440555487</vt:lpwstr>
      </vt:variant>
      <vt:variant>
        <vt:i4>1769525</vt:i4>
      </vt:variant>
      <vt:variant>
        <vt:i4>263</vt:i4>
      </vt:variant>
      <vt:variant>
        <vt:i4>0</vt:i4>
      </vt:variant>
      <vt:variant>
        <vt:i4>5</vt:i4>
      </vt:variant>
      <vt:variant>
        <vt:lpwstr/>
      </vt:variant>
      <vt:variant>
        <vt:lpwstr>_Toc440555486</vt:lpwstr>
      </vt:variant>
      <vt:variant>
        <vt:i4>1769525</vt:i4>
      </vt:variant>
      <vt:variant>
        <vt:i4>257</vt:i4>
      </vt:variant>
      <vt:variant>
        <vt:i4>0</vt:i4>
      </vt:variant>
      <vt:variant>
        <vt:i4>5</vt:i4>
      </vt:variant>
      <vt:variant>
        <vt:lpwstr/>
      </vt:variant>
      <vt:variant>
        <vt:lpwstr>_Toc440555485</vt:lpwstr>
      </vt:variant>
      <vt:variant>
        <vt:i4>1769525</vt:i4>
      </vt:variant>
      <vt:variant>
        <vt:i4>251</vt:i4>
      </vt:variant>
      <vt:variant>
        <vt:i4>0</vt:i4>
      </vt:variant>
      <vt:variant>
        <vt:i4>5</vt:i4>
      </vt:variant>
      <vt:variant>
        <vt:lpwstr/>
      </vt:variant>
      <vt:variant>
        <vt:lpwstr>_Toc440555484</vt:lpwstr>
      </vt:variant>
      <vt:variant>
        <vt:i4>1769525</vt:i4>
      </vt:variant>
      <vt:variant>
        <vt:i4>245</vt:i4>
      </vt:variant>
      <vt:variant>
        <vt:i4>0</vt:i4>
      </vt:variant>
      <vt:variant>
        <vt:i4>5</vt:i4>
      </vt:variant>
      <vt:variant>
        <vt:lpwstr/>
      </vt:variant>
      <vt:variant>
        <vt:lpwstr>_Toc440555483</vt:lpwstr>
      </vt:variant>
      <vt:variant>
        <vt:i4>1769525</vt:i4>
      </vt:variant>
      <vt:variant>
        <vt:i4>239</vt:i4>
      </vt:variant>
      <vt:variant>
        <vt:i4>0</vt:i4>
      </vt:variant>
      <vt:variant>
        <vt:i4>5</vt:i4>
      </vt:variant>
      <vt:variant>
        <vt:lpwstr/>
      </vt:variant>
      <vt:variant>
        <vt:lpwstr>_Toc440555482</vt:lpwstr>
      </vt:variant>
      <vt:variant>
        <vt:i4>1769525</vt:i4>
      </vt:variant>
      <vt:variant>
        <vt:i4>233</vt:i4>
      </vt:variant>
      <vt:variant>
        <vt:i4>0</vt:i4>
      </vt:variant>
      <vt:variant>
        <vt:i4>5</vt:i4>
      </vt:variant>
      <vt:variant>
        <vt:lpwstr/>
      </vt:variant>
      <vt:variant>
        <vt:lpwstr>_Toc440555481</vt:lpwstr>
      </vt:variant>
      <vt:variant>
        <vt:i4>1769525</vt:i4>
      </vt:variant>
      <vt:variant>
        <vt:i4>227</vt:i4>
      </vt:variant>
      <vt:variant>
        <vt:i4>0</vt:i4>
      </vt:variant>
      <vt:variant>
        <vt:i4>5</vt:i4>
      </vt:variant>
      <vt:variant>
        <vt:lpwstr/>
      </vt:variant>
      <vt:variant>
        <vt:lpwstr>_Toc440555480</vt:lpwstr>
      </vt:variant>
      <vt:variant>
        <vt:i4>1310773</vt:i4>
      </vt:variant>
      <vt:variant>
        <vt:i4>221</vt:i4>
      </vt:variant>
      <vt:variant>
        <vt:i4>0</vt:i4>
      </vt:variant>
      <vt:variant>
        <vt:i4>5</vt:i4>
      </vt:variant>
      <vt:variant>
        <vt:lpwstr/>
      </vt:variant>
      <vt:variant>
        <vt:lpwstr>_Toc440555479</vt:lpwstr>
      </vt:variant>
      <vt:variant>
        <vt:i4>1310773</vt:i4>
      </vt:variant>
      <vt:variant>
        <vt:i4>215</vt:i4>
      </vt:variant>
      <vt:variant>
        <vt:i4>0</vt:i4>
      </vt:variant>
      <vt:variant>
        <vt:i4>5</vt:i4>
      </vt:variant>
      <vt:variant>
        <vt:lpwstr/>
      </vt:variant>
      <vt:variant>
        <vt:lpwstr>_Toc440555478</vt:lpwstr>
      </vt:variant>
      <vt:variant>
        <vt:i4>1310773</vt:i4>
      </vt:variant>
      <vt:variant>
        <vt:i4>209</vt:i4>
      </vt:variant>
      <vt:variant>
        <vt:i4>0</vt:i4>
      </vt:variant>
      <vt:variant>
        <vt:i4>5</vt:i4>
      </vt:variant>
      <vt:variant>
        <vt:lpwstr/>
      </vt:variant>
      <vt:variant>
        <vt:lpwstr>_Toc440555477</vt:lpwstr>
      </vt:variant>
      <vt:variant>
        <vt:i4>1310773</vt:i4>
      </vt:variant>
      <vt:variant>
        <vt:i4>203</vt:i4>
      </vt:variant>
      <vt:variant>
        <vt:i4>0</vt:i4>
      </vt:variant>
      <vt:variant>
        <vt:i4>5</vt:i4>
      </vt:variant>
      <vt:variant>
        <vt:lpwstr/>
      </vt:variant>
      <vt:variant>
        <vt:lpwstr>_Toc440555476</vt:lpwstr>
      </vt:variant>
      <vt:variant>
        <vt:i4>1310773</vt:i4>
      </vt:variant>
      <vt:variant>
        <vt:i4>197</vt:i4>
      </vt:variant>
      <vt:variant>
        <vt:i4>0</vt:i4>
      </vt:variant>
      <vt:variant>
        <vt:i4>5</vt:i4>
      </vt:variant>
      <vt:variant>
        <vt:lpwstr/>
      </vt:variant>
      <vt:variant>
        <vt:lpwstr>_Toc440555475</vt:lpwstr>
      </vt:variant>
      <vt:variant>
        <vt:i4>1310773</vt:i4>
      </vt:variant>
      <vt:variant>
        <vt:i4>191</vt:i4>
      </vt:variant>
      <vt:variant>
        <vt:i4>0</vt:i4>
      </vt:variant>
      <vt:variant>
        <vt:i4>5</vt:i4>
      </vt:variant>
      <vt:variant>
        <vt:lpwstr/>
      </vt:variant>
      <vt:variant>
        <vt:lpwstr>_Toc440555474</vt:lpwstr>
      </vt:variant>
      <vt:variant>
        <vt:i4>1310773</vt:i4>
      </vt:variant>
      <vt:variant>
        <vt:i4>185</vt:i4>
      </vt:variant>
      <vt:variant>
        <vt:i4>0</vt:i4>
      </vt:variant>
      <vt:variant>
        <vt:i4>5</vt:i4>
      </vt:variant>
      <vt:variant>
        <vt:lpwstr/>
      </vt:variant>
      <vt:variant>
        <vt:lpwstr>_Toc440555473</vt:lpwstr>
      </vt:variant>
      <vt:variant>
        <vt:i4>1310773</vt:i4>
      </vt:variant>
      <vt:variant>
        <vt:i4>179</vt:i4>
      </vt:variant>
      <vt:variant>
        <vt:i4>0</vt:i4>
      </vt:variant>
      <vt:variant>
        <vt:i4>5</vt:i4>
      </vt:variant>
      <vt:variant>
        <vt:lpwstr/>
      </vt:variant>
      <vt:variant>
        <vt:lpwstr>_Toc440555472</vt:lpwstr>
      </vt:variant>
      <vt:variant>
        <vt:i4>1310773</vt:i4>
      </vt:variant>
      <vt:variant>
        <vt:i4>173</vt:i4>
      </vt:variant>
      <vt:variant>
        <vt:i4>0</vt:i4>
      </vt:variant>
      <vt:variant>
        <vt:i4>5</vt:i4>
      </vt:variant>
      <vt:variant>
        <vt:lpwstr/>
      </vt:variant>
      <vt:variant>
        <vt:lpwstr>_Toc440555471</vt:lpwstr>
      </vt:variant>
      <vt:variant>
        <vt:i4>1310773</vt:i4>
      </vt:variant>
      <vt:variant>
        <vt:i4>167</vt:i4>
      </vt:variant>
      <vt:variant>
        <vt:i4>0</vt:i4>
      </vt:variant>
      <vt:variant>
        <vt:i4>5</vt:i4>
      </vt:variant>
      <vt:variant>
        <vt:lpwstr/>
      </vt:variant>
      <vt:variant>
        <vt:lpwstr>_Toc440555470</vt:lpwstr>
      </vt:variant>
      <vt:variant>
        <vt:i4>1376309</vt:i4>
      </vt:variant>
      <vt:variant>
        <vt:i4>161</vt:i4>
      </vt:variant>
      <vt:variant>
        <vt:i4>0</vt:i4>
      </vt:variant>
      <vt:variant>
        <vt:i4>5</vt:i4>
      </vt:variant>
      <vt:variant>
        <vt:lpwstr/>
      </vt:variant>
      <vt:variant>
        <vt:lpwstr>_Toc440555469</vt:lpwstr>
      </vt:variant>
      <vt:variant>
        <vt:i4>1376309</vt:i4>
      </vt:variant>
      <vt:variant>
        <vt:i4>155</vt:i4>
      </vt:variant>
      <vt:variant>
        <vt:i4>0</vt:i4>
      </vt:variant>
      <vt:variant>
        <vt:i4>5</vt:i4>
      </vt:variant>
      <vt:variant>
        <vt:lpwstr/>
      </vt:variant>
      <vt:variant>
        <vt:lpwstr>_Toc440555468</vt:lpwstr>
      </vt:variant>
      <vt:variant>
        <vt:i4>1376309</vt:i4>
      </vt:variant>
      <vt:variant>
        <vt:i4>149</vt:i4>
      </vt:variant>
      <vt:variant>
        <vt:i4>0</vt:i4>
      </vt:variant>
      <vt:variant>
        <vt:i4>5</vt:i4>
      </vt:variant>
      <vt:variant>
        <vt:lpwstr/>
      </vt:variant>
      <vt:variant>
        <vt:lpwstr>_Toc440555467</vt:lpwstr>
      </vt:variant>
      <vt:variant>
        <vt:i4>1376309</vt:i4>
      </vt:variant>
      <vt:variant>
        <vt:i4>143</vt:i4>
      </vt:variant>
      <vt:variant>
        <vt:i4>0</vt:i4>
      </vt:variant>
      <vt:variant>
        <vt:i4>5</vt:i4>
      </vt:variant>
      <vt:variant>
        <vt:lpwstr/>
      </vt:variant>
      <vt:variant>
        <vt:lpwstr>_Toc440555466</vt:lpwstr>
      </vt:variant>
      <vt:variant>
        <vt:i4>1376309</vt:i4>
      </vt:variant>
      <vt:variant>
        <vt:i4>137</vt:i4>
      </vt:variant>
      <vt:variant>
        <vt:i4>0</vt:i4>
      </vt:variant>
      <vt:variant>
        <vt:i4>5</vt:i4>
      </vt:variant>
      <vt:variant>
        <vt:lpwstr/>
      </vt:variant>
      <vt:variant>
        <vt:lpwstr>_Toc440555465</vt:lpwstr>
      </vt:variant>
      <vt:variant>
        <vt:i4>1376309</vt:i4>
      </vt:variant>
      <vt:variant>
        <vt:i4>131</vt:i4>
      </vt:variant>
      <vt:variant>
        <vt:i4>0</vt:i4>
      </vt:variant>
      <vt:variant>
        <vt:i4>5</vt:i4>
      </vt:variant>
      <vt:variant>
        <vt:lpwstr/>
      </vt:variant>
      <vt:variant>
        <vt:lpwstr>_Toc440555464</vt:lpwstr>
      </vt:variant>
      <vt:variant>
        <vt:i4>1376309</vt:i4>
      </vt:variant>
      <vt:variant>
        <vt:i4>125</vt:i4>
      </vt:variant>
      <vt:variant>
        <vt:i4>0</vt:i4>
      </vt:variant>
      <vt:variant>
        <vt:i4>5</vt:i4>
      </vt:variant>
      <vt:variant>
        <vt:lpwstr/>
      </vt:variant>
      <vt:variant>
        <vt:lpwstr>_Toc440555463</vt:lpwstr>
      </vt:variant>
      <vt:variant>
        <vt:i4>1376309</vt:i4>
      </vt:variant>
      <vt:variant>
        <vt:i4>119</vt:i4>
      </vt:variant>
      <vt:variant>
        <vt:i4>0</vt:i4>
      </vt:variant>
      <vt:variant>
        <vt:i4>5</vt:i4>
      </vt:variant>
      <vt:variant>
        <vt:lpwstr/>
      </vt:variant>
      <vt:variant>
        <vt:lpwstr>_Toc440555462</vt:lpwstr>
      </vt:variant>
      <vt:variant>
        <vt:i4>1376309</vt:i4>
      </vt:variant>
      <vt:variant>
        <vt:i4>113</vt:i4>
      </vt:variant>
      <vt:variant>
        <vt:i4>0</vt:i4>
      </vt:variant>
      <vt:variant>
        <vt:i4>5</vt:i4>
      </vt:variant>
      <vt:variant>
        <vt:lpwstr/>
      </vt:variant>
      <vt:variant>
        <vt:lpwstr>_Toc440555461</vt:lpwstr>
      </vt:variant>
      <vt:variant>
        <vt:i4>1376309</vt:i4>
      </vt:variant>
      <vt:variant>
        <vt:i4>107</vt:i4>
      </vt:variant>
      <vt:variant>
        <vt:i4>0</vt:i4>
      </vt:variant>
      <vt:variant>
        <vt:i4>5</vt:i4>
      </vt:variant>
      <vt:variant>
        <vt:lpwstr/>
      </vt:variant>
      <vt:variant>
        <vt:lpwstr>_Toc440555460</vt:lpwstr>
      </vt:variant>
      <vt:variant>
        <vt:i4>1441845</vt:i4>
      </vt:variant>
      <vt:variant>
        <vt:i4>101</vt:i4>
      </vt:variant>
      <vt:variant>
        <vt:i4>0</vt:i4>
      </vt:variant>
      <vt:variant>
        <vt:i4>5</vt:i4>
      </vt:variant>
      <vt:variant>
        <vt:lpwstr/>
      </vt:variant>
      <vt:variant>
        <vt:lpwstr>_Toc440555459</vt:lpwstr>
      </vt:variant>
      <vt:variant>
        <vt:i4>1441845</vt:i4>
      </vt:variant>
      <vt:variant>
        <vt:i4>95</vt:i4>
      </vt:variant>
      <vt:variant>
        <vt:i4>0</vt:i4>
      </vt:variant>
      <vt:variant>
        <vt:i4>5</vt:i4>
      </vt:variant>
      <vt:variant>
        <vt:lpwstr/>
      </vt:variant>
      <vt:variant>
        <vt:lpwstr>_Toc440555458</vt:lpwstr>
      </vt:variant>
      <vt:variant>
        <vt:i4>1441845</vt:i4>
      </vt:variant>
      <vt:variant>
        <vt:i4>89</vt:i4>
      </vt:variant>
      <vt:variant>
        <vt:i4>0</vt:i4>
      </vt:variant>
      <vt:variant>
        <vt:i4>5</vt:i4>
      </vt:variant>
      <vt:variant>
        <vt:lpwstr/>
      </vt:variant>
      <vt:variant>
        <vt:lpwstr>_Toc440555457</vt:lpwstr>
      </vt:variant>
      <vt:variant>
        <vt:i4>1441845</vt:i4>
      </vt:variant>
      <vt:variant>
        <vt:i4>83</vt:i4>
      </vt:variant>
      <vt:variant>
        <vt:i4>0</vt:i4>
      </vt:variant>
      <vt:variant>
        <vt:i4>5</vt:i4>
      </vt:variant>
      <vt:variant>
        <vt:lpwstr/>
      </vt:variant>
      <vt:variant>
        <vt:lpwstr>_Toc440555456</vt:lpwstr>
      </vt:variant>
      <vt:variant>
        <vt:i4>1441845</vt:i4>
      </vt:variant>
      <vt:variant>
        <vt:i4>77</vt:i4>
      </vt:variant>
      <vt:variant>
        <vt:i4>0</vt:i4>
      </vt:variant>
      <vt:variant>
        <vt:i4>5</vt:i4>
      </vt:variant>
      <vt:variant>
        <vt:lpwstr/>
      </vt:variant>
      <vt:variant>
        <vt:lpwstr>_Toc440555455</vt:lpwstr>
      </vt:variant>
      <vt:variant>
        <vt:i4>1441845</vt:i4>
      </vt:variant>
      <vt:variant>
        <vt:i4>71</vt:i4>
      </vt:variant>
      <vt:variant>
        <vt:i4>0</vt:i4>
      </vt:variant>
      <vt:variant>
        <vt:i4>5</vt:i4>
      </vt:variant>
      <vt:variant>
        <vt:lpwstr/>
      </vt:variant>
      <vt:variant>
        <vt:lpwstr>_Toc440555454</vt:lpwstr>
      </vt:variant>
      <vt:variant>
        <vt:i4>1441845</vt:i4>
      </vt:variant>
      <vt:variant>
        <vt:i4>65</vt:i4>
      </vt:variant>
      <vt:variant>
        <vt:i4>0</vt:i4>
      </vt:variant>
      <vt:variant>
        <vt:i4>5</vt:i4>
      </vt:variant>
      <vt:variant>
        <vt:lpwstr/>
      </vt:variant>
      <vt:variant>
        <vt:lpwstr>_Toc440555453</vt:lpwstr>
      </vt:variant>
      <vt:variant>
        <vt:i4>1441845</vt:i4>
      </vt:variant>
      <vt:variant>
        <vt:i4>59</vt:i4>
      </vt:variant>
      <vt:variant>
        <vt:i4>0</vt:i4>
      </vt:variant>
      <vt:variant>
        <vt:i4>5</vt:i4>
      </vt:variant>
      <vt:variant>
        <vt:lpwstr/>
      </vt:variant>
      <vt:variant>
        <vt:lpwstr>_Toc440555452</vt:lpwstr>
      </vt:variant>
      <vt:variant>
        <vt:i4>1441845</vt:i4>
      </vt:variant>
      <vt:variant>
        <vt:i4>53</vt:i4>
      </vt:variant>
      <vt:variant>
        <vt:i4>0</vt:i4>
      </vt:variant>
      <vt:variant>
        <vt:i4>5</vt:i4>
      </vt:variant>
      <vt:variant>
        <vt:lpwstr/>
      </vt:variant>
      <vt:variant>
        <vt:lpwstr>_Toc440555451</vt:lpwstr>
      </vt:variant>
      <vt:variant>
        <vt:i4>1441845</vt:i4>
      </vt:variant>
      <vt:variant>
        <vt:i4>47</vt:i4>
      </vt:variant>
      <vt:variant>
        <vt:i4>0</vt:i4>
      </vt:variant>
      <vt:variant>
        <vt:i4>5</vt:i4>
      </vt:variant>
      <vt:variant>
        <vt:lpwstr/>
      </vt:variant>
      <vt:variant>
        <vt:lpwstr>_Toc440555450</vt:lpwstr>
      </vt:variant>
      <vt:variant>
        <vt:i4>1507381</vt:i4>
      </vt:variant>
      <vt:variant>
        <vt:i4>41</vt:i4>
      </vt:variant>
      <vt:variant>
        <vt:i4>0</vt:i4>
      </vt:variant>
      <vt:variant>
        <vt:i4>5</vt:i4>
      </vt:variant>
      <vt:variant>
        <vt:lpwstr/>
      </vt:variant>
      <vt:variant>
        <vt:lpwstr>_Toc440555449</vt:lpwstr>
      </vt:variant>
      <vt:variant>
        <vt:i4>1507381</vt:i4>
      </vt:variant>
      <vt:variant>
        <vt:i4>35</vt:i4>
      </vt:variant>
      <vt:variant>
        <vt:i4>0</vt:i4>
      </vt:variant>
      <vt:variant>
        <vt:i4>5</vt:i4>
      </vt:variant>
      <vt:variant>
        <vt:lpwstr/>
      </vt:variant>
      <vt:variant>
        <vt:lpwstr>_Toc440555448</vt:lpwstr>
      </vt:variant>
      <vt:variant>
        <vt:i4>1507381</vt:i4>
      </vt:variant>
      <vt:variant>
        <vt:i4>29</vt:i4>
      </vt:variant>
      <vt:variant>
        <vt:i4>0</vt:i4>
      </vt:variant>
      <vt:variant>
        <vt:i4>5</vt:i4>
      </vt:variant>
      <vt:variant>
        <vt:lpwstr/>
      </vt:variant>
      <vt:variant>
        <vt:lpwstr>_Toc440555447</vt:lpwstr>
      </vt:variant>
      <vt:variant>
        <vt:i4>1507381</vt:i4>
      </vt:variant>
      <vt:variant>
        <vt:i4>23</vt:i4>
      </vt:variant>
      <vt:variant>
        <vt:i4>0</vt:i4>
      </vt:variant>
      <vt:variant>
        <vt:i4>5</vt:i4>
      </vt:variant>
      <vt:variant>
        <vt:lpwstr/>
      </vt:variant>
      <vt:variant>
        <vt:lpwstr>_Toc440555446</vt:lpwstr>
      </vt:variant>
      <vt:variant>
        <vt:i4>1507381</vt:i4>
      </vt:variant>
      <vt:variant>
        <vt:i4>17</vt:i4>
      </vt:variant>
      <vt:variant>
        <vt:i4>0</vt:i4>
      </vt:variant>
      <vt:variant>
        <vt:i4>5</vt:i4>
      </vt:variant>
      <vt:variant>
        <vt:lpwstr/>
      </vt:variant>
      <vt:variant>
        <vt:lpwstr>_Toc440555445</vt:lpwstr>
      </vt:variant>
      <vt:variant>
        <vt:i4>1507381</vt:i4>
      </vt:variant>
      <vt:variant>
        <vt:i4>11</vt:i4>
      </vt:variant>
      <vt:variant>
        <vt:i4>0</vt:i4>
      </vt:variant>
      <vt:variant>
        <vt:i4>5</vt:i4>
      </vt:variant>
      <vt:variant>
        <vt:lpwstr/>
      </vt:variant>
      <vt:variant>
        <vt:lpwstr>_Toc440555444</vt:lpwstr>
      </vt:variant>
      <vt:variant>
        <vt:i4>1507381</vt:i4>
      </vt:variant>
      <vt:variant>
        <vt:i4>5</vt:i4>
      </vt:variant>
      <vt:variant>
        <vt:i4>0</vt:i4>
      </vt:variant>
      <vt:variant>
        <vt:i4>5</vt:i4>
      </vt:variant>
      <vt:variant>
        <vt:lpwstr/>
      </vt:variant>
      <vt:variant>
        <vt:lpwstr>_Toc440555443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ICMED 9000 2015</dc:title>
  <dc:subject>ICMED 9000 2015</dc:subject>
  <dc:creator>R D KHATRI</dc:creator>
  <cp:lastModifiedBy>PG</cp:lastModifiedBy>
  <cp:revision>2</cp:revision>
  <cp:lastPrinted>2016-02-29T07:41:00Z</cp:lastPrinted>
  <dcterms:created xsi:type="dcterms:W3CDTF">2016-03-13T05:01:00Z</dcterms:created>
  <dcterms:modified xsi:type="dcterms:W3CDTF">2016-03-13T05:01:00Z</dcterms:modified>
</cp:coreProperties>
</file>