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21D74" w14:textId="77777777" w:rsidR="00D83421" w:rsidRPr="002927E9" w:rsidRDefault="00D83421" w:rsidP="00845B2A">
      <w:pPr>
        <w:spacing w:after="0"/>
        <w:jc w:val="center"/>
        <w:rPr>
          <w:rFonts w:ascii="Calibri" w:eastAsia="Times New Roman" w:hAnsi="Calibri" w:cs="Times New Roman"/>
          <w:b/>
          <w:bCs/>
          <w:sz w:val="21"/>
          <w:szCs w:val="21"/>
          <w:lang w:val="en-IN" w:eastAsia="en-IN"/>
        </w:rPr>
      </w:pPr>
      <w:r w:rsidRPr="002927E9">
        <w:rPr>
          <w:rFonts w:ascii="Calibri" w:eastAsia="Times New Roman" w:hAnsi="Calibri" w:cs="Times New Roman"/>
          <w:b/>
          <w:bCs/>
          <w:sz w:val="21"/>
          <w:szCs w:val="21"/>
          <w:lang w:val="en-IN" w:eastAsia="en-IN"/>
        </w:rPr>
        <w:t>Terms of Reference</w:t>
      </w:r>
    </w:p>
    <w:p w14:paraId="7CD09A91" w14:textId="4349F18C" w:rsidR="00B5015E" w:rsidRPr="002927E9" w:rsidRDefault="00702F72" w:rsidP="00845B2A">
      <w:pPr>
        <w:spacing w:after="0"/>
        <w:jc w:val="center"/>
        <w:rPr>
          <w:rFonts w:ascii="Calibri" w:eastAsia="Times New Roman" w:hAnsi="Calibri" w:cs="Times New Roman"/>
          <w:b/>
          <w:bCs/>
          <w:sz w:val="21"/>
          <w:szCs w:val="21"/>
          <w:lang w:val="en-IN" w:eastAsia="en-IN"/>
        </w:rPr>
      </w:pPr>
      <w:r>
        <w:rPr>
          <w:rFonts w:ascii="Calibri" w:eastAsia="Times New Roman" w:hAnsi="Calibri" w:cs="Times New Roman"/>
          <w:b/>
          <w:bCs/>
          <w:sz w:val="21"/>
          <w:szCs w:val="21"/>
          <w:lang w:val="en-IN" w:eastAsia="en-IN"/>
        </w:rPr>
        <w:t>Consultant-Laboratory</w:t>
      </w:r>
      <w:r w:rsidR="00EE76A3">
        <w:rPr>
          <w:rFonts w:ascii="Calibri" w:eastAsia="Times New Roman" w:hAnsi="Calibri" w:cs="Times New Roman"/>
          <w:b/>
          <w:bCs/>
          <w:sz w:val="21"/>
          <w:szCs w:val="21"/>
          <w:lang w:val="en-IN" w:eastAsia="en-IN"/>
        </w:rPr>
        <w:t xml:space="preserve"> (NTCP)</w:t>
      </w:r>
    </w:p>
    <w:p w14:paraId="69C6AC0D" w14:textId="77777777" w:rsidR="00B5015E" w:rsidRPr="002927E9" w:rsidRDefault="00B5015E" w:rsidP="00845B2A">
      <w:pPr>
        <w:spacing w:after="0" w:line="240" w:lineRule="auto"/>
        <w:rPr>
          <w:rFonts w:ascii="Calibri" w:eastAsia="Times New Roman" w:hAnsi="Calibri" w:cs="Calibri"/>
        </w:rPr>
      </w:pPr>
      <w:r w:rsidRPr="002927E9">
        <w:rPr>
          <w:rFonts w:ascii="Calibri" w:eastAsia="Times New Roman" w:hAnsi="Calibri" w:cs="Calibri"/>
        </w:rPr>
        <w:t> </w:t>
      </w:r>
    </w:p>
    <w:p w14:paraId="05C366D6" w14:textId="1BBDB248" w:rsidR="00D83421" w:rsidRPr="002927E9" w:rsidRDefault="00D83421" w:rsidP="00845B2A">
      <w:pPr>
        <w:spacing w:after="0" w:line="240" w:lineRule="auto"/>
        <w:jc w:val="both"/>
        <w:rPr>
          <w:rFonts w:ascii="Times New Roman" w:eastAsia="Times New Roman" w:hAnsi="Times New Roman" w:cs="Times New Roman"/>
          <w:sz w:val="24"/>
          <w:szCs w:val="24"/>
          <w:lang w:val="en-GB" w:eastAsia="en-GB"/>
        </w:rPr>
      </w:pPr>
      <w:r w:rsidRPr="002927E9">
        <w:rPr>
          <w:rFonts w:ascii="Calibri" w:eastAsia="Times New Roman" w:hAnsi="Calibri" w:cs="Times New Roman"/>
          <w:sz w:val="21"/>
          <w:szCs w:val="21"/>
        </w:rPr>
        <w:t>National Health Systems Resource Centre (NHSRC), New Delhi on behalf of Ministry of Health &amp; Family Welfare (</w:t>
      </w:r>
      <w:proofErr w:type="spellStart"/>
      <w:r w:rsidRPr="002927E9">
        <w:rPr>
          <w:rFonts w:ascii="Calibri" w:eastAsia="Times New Roman" w:hAnsi="Calibri" w:cs="Times New Roman"/>
          <w:sz w:val="21"/>
          <w:szCs w:val="21"/>
        </w:rPr>
        <w:t>MoH&amp;FW</w:t>
      </w:r>
      <w:proofErr w:type="spellEnd"/>
      <w:r w:rsidRPr="002927E9">
        <w:rPr>
          <w:rFonts w:ascii="Calibri" w:eastAsia="Times New Roman" w:hAnsi="Calibri" w:cs="Times New Roman"/>
          <w:sz w:val="21"/>
          <w:szCs w:val="21"/>
        </w:rPr>
        <w:t>) is seeking applications from qualified candidates for the above mentioned post purely on contractual basis</w:t>
      </w:r>
      <w:r w:rsidR="00C0689F">
        <w:rPr>
          <w:rFonts w:ascii="Calibri" w:eastAsia="Times New Roman" w:hAnsi="Calibri" w:cs="Times New Roman"/>
          <w:sz w:val="21"/>
          <w:szCs w:val="21"/>
        </w:rPr>
        <w:t>.</w:t>
      </w:r>
      <w:r w:rsidRPr="002927E9">
        <w:rPr>
          <w:rFonts w:ascii="Times New Roman" w:eastAsia="Times New Roman" w:hAnsi="Times New Roman" w:cs="Times New Roman"/>
          <w:sz w:val="24"/>
          <w:szCs w:val="24"/>
          <w:lang w:val="en-GB" w:eastAsia="en-GB"/>
        </w:rPr>
        <w:t xml:space="preserve"> </w:t>
      </w:r>
    </w:p>
    <w:p w14:paraId="344CD9BD" w14:textId="77777777" w:rsidR="00D83421" w:rsidRPr="002927E9" w:rsidRDefault="00D83421" w:rsidP="00845B2A">
      <w:pPr>
        <w:spacing w:after="0" w:line="240" w:lineRule="auto"/>
        <w:rPr>
          <w:rFonts w:ascii="Calibri" w:eastAsia="Times New Roman" w:hAnsi="Calibri" w:cs="Calibri"/>
        </w:rPr>
      </w:pPr>
    </w:p>
    <w:p w14:paraId="0349F1C5" w14:textId="77777777" w:rsidR="00D83421" w:rsidRPr="002927E9" w:rsidRDefault="00D83421" w:rsidP="00845B2A">
      <w:pPr>
        <w:spacing w:after="0" w:line="240" w:lineRule="auto"/>
        <w:rPr>
          <w:rFonts w:ascii="Calibri" w:eastAsia="Times New Roman" w:hAnsi="Calibri" w:cs="Times New Roman"/>
          <w:b/>
          <w:sz w:val="21"/>
          <w:szCs w:val="21"/>
        </w:rPr>
      </w:pPr>
      <w:r w:rsidRPr="002927E9">
        <w:rPr>
          <w:rFonts w:ascii="Calibri" w:eastAsia="Times New Roman" w:hAnsi="Calibri" w:cs="Times New Roman"/>
          <w:b/>
          <w:sz w:val="21"/>
          <w:szCs w:val="21"/>
        </w:rPr>
        <w:t>Job Description:</w:t>
      </w:r>
    </w:p>
    <w:p w14:paraId="46CCB855" w14:textId="77777777" w:rsidR="002B1B7C" w:rsidRPr="002927E9" w:rsidRDefault="00D83421" w:rsidP="00845B2A">
      <w:pPr>
        <w:pStyle w:val="ListParagraph"/>
        <w:numPr>
          <w:ilvl w:val="0"/>
          <w:numId w:val="2"/>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 xml:space="preserve">To assist the </w:t>
      </w:r>
      <w:proofErr w:type="spellStart"/>
      <w:r w:rsidRPr="002927E9">
        <w:rPr>
          <w:rFonts w:ascii="Calibri" w:eastAsia="Times New Roman" w:hAnsi="Calibri" w:cs="Times New Roman"/>
          <w:sz w:val="21"/>
          <w:szCs w:val="21"/>
        </w:rPr>
        <w:t>MoHFW</w:t>
      </w:r>
      <w:proofErr w:type="spellEnd"/>
      <w:r w:rsidRPr="002927E9">
        <w:rPr>
          <w:rFonts w:ascii="Calibri" w:eastAsia="Times New Roman" w:hAnsi="Calibri" w:cs="Times New Roman"/>
          <w:sz w:val="21"/>
          <w:szCs w:val="21"/>
        </w:rPr>
        <w:t xml:space="preserve"> / </w:t>
      </w:r>
      <w:proofErr w:type="spellStart"/>
      <w:r w:rsidRPr="002927E9">
        <w:rPr>
          <w:rFonts w:ascii="Calibri" w:eastAsia="Times New Roman" w:hAnsi="Calibri" w:cs="Times New Roman"/>
          <w:sz w:val="21"/>
          <w:szCs w:val="21"/>
        </w:rPr>
        <w:t>Dte.GHS</w:t>
      </w:r>
      <w:proofErr w:type="spellEnd"/>
      <w:r w:rsidRPr="002927E9">
        <w:rPr>
          <w:rFonts w:ascii="Calibri" w:eastAsia="Times New Roman" w:hAnsi="Calibri" w:cs="Times New Roman"/>
          <w:sz w:val="21"/>
          <w:szCs w:val="21"/>
        </w:rPr>
        <w:t xml:space="preserve"> in the execution of Tobacco Product T</w:t>
      </w:r>
      <w:bookmarkStart w:id="0" w:name="_GoBack"/>
      <w:bookmarkEnd w:id="0"/>
      <w:r w:rsidRPr="002927E9">
        <w:rPr>
          <w:rFonts w:ascii="Calibri" w:eastAsia="Times New Roman" w:hAnsi="Calibri" w:cs="Times New Roman"/>
          <w:sz w:val="21"/>
          <w:szCs w:val="21"/>
        </w:rPr>
        <w:t xml:space="preserve">esting and Regulation component of the National Tobacco Control </w:t>
      </w:r>
      <w:proofErr w:type="spellStart"/>
      <w:r w:rsidRPr="002927E9">
        <w:rPr>
          <w:rFonts w:ascii="Calibri" w:eastAsia="Times New Roman" w:hAnsi="Calibri" w:cs="Times New Roman"/>
          <w:sz w:val="21"/>
          <w:szCs w:val="21"/>
        </w:rPr>
        <w:t>Programme</w:t>
      </w:r>
      <w:proofErr w:type="spellEnd"/>
      <w:r w:rsidRPr="002927E9">
        <w:rPr>
          <w:rFonts w:ascii="Calibri" w:eastAsia="Times New Roman" w:hAnsi="Calibri" w:cs="Times New Roman"/>
          <w:sz w:val="21"/>
          <w:szCs w:val="21"/>
        </w:rPr>
        <w:t>;</w:t>
      </w:r>
    </w:p>
    <w:p w14:paraId="36C85D56" w14:textId="77777777" w:rsidR="002B1B7C" w:rsidRPr="002927E9" w:rsidRDefault="00D83421" w:rsidP="00845B2A">
      <w:pPr>
        <w:pStyle w:val="ListParagraph"/>
        <w:numPr>
          <w:ilvl w:val="0"/>
          <w:numId w:val="2"/>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To plan and execute efficient functioning of National Tobacco Testing laborato</w:t>
      </w:r>
      <w:r w:rsidR="002B1B7C" w:rsidRPr="002927E9">
        <w:rPr>
          <w:rFonts w:ascii="Calibri" w:eastAsia="Times New Roman" w:hAnsi="Calibri" w:cs="Times New Roman"/>
          <w:sz w:val="21"/>
          <w:szCs w:val="21"/>
        </w:rPr>
        <w:t>ries;</w:t>
      </w:r>
    </w:p>
    <w:p w14:paraId="3FB18F86" w14:textId="77777777" w:rsidR="002B1B7C" w:rsidRPr="002927E9" w:rsidRDefault="00D83421" w:rsidP="00845B2A">
      <w:pPr>
        <w:pStyle w:val="ListParagraph"/>
        <w:numPr>
          <w:ilvl w:val="0"/>
          <w:numId w:val="2"/>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To identify equipment and other technical services required for tobacco testing and generation of dat</w:t>
      </w:r>
      <w:r w:rsidR="002B1B7C" w:rsidRPr="002927E9">
        <w:rPr>
          <w:rFonts w:ascii="Calibri" w:eastAsia="Times New Roman" w:hAnsi="Calibri" w:cs="Times New Roman"/>
          <w:sz w:val="21"/>
          <w:szCs w:val="21"/>
        </w:rPr>
        <w:t>a base for tobacco products;</w:t>
      </w:r>
    </w:p>
    <w:p w14:paraId="19DBD502" w14:textId="77777777" w:rsidR="002B1B7C" w:rsidRPr="002927E9" w:rsidRDefault="00D83421" w:rsidP="00845B2A">
      <w:pPr>
        <w:pStyle w:val="ListParagraph"/>
        <w:numPr>
          <w:ilvl w:val="0"/>
          <w:numId w:val="2"/>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To supervise preparation of documents for technical specifications for advanced scientific equipment required by N</w:t>
      </w:r>
      <w:r w:rsidR="002B1B7C" w:rsidRPr="002927E9">
        <w:rPr>
          <w:rFonts w:ascii="Calibri" w:eastAsia="Times New Roman" w:hAnsi="Calibri" w:cs="Times New Roman"/>
          <w:sz w:val="21"/>
          <w:szCs w:val="21"/>
        </w:rPr>
        <w:t>TTLs;</w:t>
      </w:r>
    </w:p>
    <w:p w14:paraId="21877296" w14:textId="77777777" w:rsidR="002B1B7C" w:rsidRPr="002927E9" w:rsidRDefault="00D83421" w:rsidP="00845B2A">
      <w:pPr>
        <w:pStyle w:val="ListParagraph"/>
        <w:numPr>
          <w:ilvl w:val="0"/>
          <w:numId w:val="2"/>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To draw up strategies for procurement of standards, working standard, etc</w:t>
      </w:r>
      <w:r w:rsidR="002B1B7C" w:rsidRPr="002927E9">
        <w:rPr>
          <w:rFonts w:ascii="Calibri" w:eastAsia="Times New Roman" w:hAnsi="Calibri" w:cs="Times New Roman"/>
          <w:sz w:val="21"/>
          <w:szCs w:val="21"/>
        </w:rPr>
        <w:t>.</w:t>
      </w:r>
    </w:p>
    <w:p w14:paraId="6443BB8F" w14:textId="77777777" w:rsidR="002B1B7C" w:rsidRPr="002927E9" w:rsidRDefault="00D83421" w:rsidP="00845B2A">
      <w:pPr>
        <w:pStyle w:val="ListParagraph"/>
        <w:numPr>
          <w:ilvl w:val="0"/>
          <w:numId w:val="2"/>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To adapt or modify existing SOPs to suit testing of locall</w:t>
      </w:r>
      <w:r w:rsidR="002B1B7C" w:rsidRPr="002927E9">
        <w:rPr>
          <w:rFonts w:ascii="Calibri" w:eastAsia="Times New Roman" w:hAnsi="Calibri" w:cs="Times New Roman"/>
          <w:sz w:val="21"/>
          <w:szCs w:val="21"/>
        </w:rPr>
        <w:t>y available tobacco products</w:t>
      </w:r>
    </w:p>
    <w:p w14:paraId="157F3957" w14:textId="77777777" w:rsidR="002B1B7C" w:rsidRPr="002927E9" w:rsidRDefault="00D83421" w:rsidP="00845B2A">
      <w:pPr>
        <w:pStyle w:val="ListParagraph"/>
        <w:numPr>
          <w:ilvl w:val="0"/>
          <w:numId w:val="2"/>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To provide inputs in relation to translating testing information to product regu</w:t>
      </w:r>
      <w:r w:rsidR="002B1B7C" w:rsidRPr="002927E9">
        <w:rPr>
          <w:rFonts w:ascii="Calibri" w:eastAsia="Times New Roman" w:hAnsi="Calibri" w:cs="Times New Roman"/>
          <w:sz w:val="21"/>
          <w:szCs w:val="21"/>
        </w:rPr>
        <w:t xml:space="preserve">lation. </w:t>
      </w:r>
    </w:p>
    <w:p w14:paraId="4CC770A8" w14:textId="77777777" w:rsidR="002B1B7C" w:rsidRPr="002927E9" w:rsidRDefault="00D83421" w:rsidP="00845B2A">
      <w:pPr>
        <w:pStyle w:val="ListParagraph"/>
        <w:numPr>
          <w:ilvl w:val="0"/>
          <w:numId w:val="2"/>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Ability and willingness to travel extensively.</w:t>
      </w:r>
    </w:p>
    <w:p w14:paraId="1A39C3C3" w14:textId="77777777" w:rsidR="00D83421" w:rsidRPr="002927E9" w:rsidRDefault="00D83421" w:rsidP="00845B2A">
      <w:pPr>
        <w:pStyle w:val="ListParagraph"/>
        <w:numPr>
          <w:ilvl w:val="0"/>
          <w:numId w:val="2"/>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To undertake any other task and responsibility as and when to be signed by the supervisor /focal points.</w:t>
      </w:r>
    </w:p>
    <w:p w14:paraId="3517C471" w14:textId="77777777" w:rsidR="00D83421" w:rsidRPr="002927E9" w:rsidRDefault="00D83421" w:rsidP="00845B2A">
      <w:pPr>
        <w:spacing w:after="0" w:line="240" w:lineRule="auto"/>
        <w:rPr>
          <w:rFonts w:ascii="Calibri" w:eastAsia="Times New Roman" w:hAnsi="Calibri" w:cs="Times New Roman"/>
          <w:sz w:val="21"/>
          <w:szCs w:val="21"/>
        </w:rPr>
      </w:pPr>
    </w:p>
    <w:p w14:paraId="6BD7EA28" w14:textId="77777777" w:rsidR="00B5015E" w:rsidRPr="002927E9" w:rsidRDefault="00B5015E" w:rsidP="00845B2A">
      <w:pPr>
        <w:spacing w:after="0" w:line="240" w:lineRule="auto"/>
        <w:rPr>
          <w:rFonts w:ascii="Calibri" w:eastAsia="Times New Roman" w:hAnsi="Calibri" w:cs="Times New Roman"/>
          <w:b/>
          <w:sz w:val="21"/>
          <w:szCs w:val="21"/>
        </w:rPr>
      </w:pPr>
      <w:r w:rsidRPr="002927E9">
        <w:rPr>
          <w:rFonts w:ascii="Calibri" w:eastAsia="Times New Roman" w:hAnsi="Calibri" w:cs="Times New Roman"/>
          <w:b/>
          <w:sz w:val="21"/>
          <w:szCs w:val="21"/>
        </w:rPr>
        <w:t>Qualifications &amp; Experiences:</w:t>
      </w:r>
    </w:p>
    <w:p w14:paraId="553EE8D5" w14:textId="77777777" w:rsidR="00B5015E" w:rsidRPr="00C0689F" w:rsidRDefault="00B5015E" w:rsidP="00845B2A">
      <w:pPr>
        <w:spacing w:after="0" w:line="240" w:lineRule="auto"/>
        <w:rPr>
          <w:rFonts w:ascii="Calibri" w:eastAsia="Times New Roman" w:hAnsi="Calibri" w:cs="Times New Roman"/>
          <w:b/>
          <w:sz w:val="21"/>
          <w:szCs w:val="21"/>
        </w:rPr>
      </w:pPr>
      <w:r w:rsidRPr="00C0689F">
        <w:rPr>
          <w:rFonts w:ascii="Calibri" w:eastAsia="Times New Roman" w:hAnsi="Calibri" w:cs="Times New Roman"/>
          <w:b/>
          <w:sz w:val="21"/>
          <w:szCs w:val="21"/>
        </w:rPr>
        <w:t>Essential:</w:t>
      </w:r>
    </w:p>
    <w:p w14:paraId="69770739" w14:textId="77777777" w:rsidR="00352ACB" w:rsidRPr="002927E9" w:rsidRDefault="00B5015E" w:rsidP="00845B2A">
      <w:pPr>
        <w:pStyle w:val="ListParagraph"/>
        <w:numPr>
          <w:ilvl w:val="0"/>
          <w:numId w:val="3"/>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 xml:space="preserve">PhD with one of the following relevant specializations during masters </w:t>
      </w:r>
      <w:proofErr w:type="spellStart"/>
      <w:r w:rsidRPr="002927E9">
        <w:rPr>
          <w:rFonts w:ascii="Calibri" w:eastAsia="Times New Roman" w:hAnsi="Calibri" w:cs="Times New Roman"/>
          <w:sz w:val="21"/>
          <w:szCs w:val="21"/>
        </w:rPr>
        <w:t>i</w:t>
      </w:r>
      <w:proofErr w:type="spellEnd"/>
      <w:r w:rsidRPr="002927E9">
        <w:rPr>
          <w:rFonts w:ascii="Calibri" w:eastAsia="Times New Roman" w:hAnsi="Calibri" w:cs="Times New Roman"/>
          <w:sz w:val="21"/>
          <w:szCs w:val="21"/>
        </w:rPr>
        <w:t>) Chemistry ii) Pharmaceutical Chemistry iii) Food Chemistry iv) Analytical Chemistry with a first class career at graduate and post graduate levels.</w:t>
      </w:r>
    </w:p>
    <w:p w14:paraId="165CF95D" w14:textId="77777777" w:rsidR="00B5015E" w:rsidRPr="002927E9" w:rsidRDefault="00B5015E" w:rsidP="00845B2A">
      <w:pPr>
        <w:pStyle w:val="ListParagraph"/>
        <w:numPr>
          <w:ilvl w:val="0"/>
          <w:numId w:val="3"/>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The person should have at least ten years post qualification progressively responsible experience in research and execution of major scientific projects in institutional laboratories as evidenced by research papers in peer reviewed professional journals.</w:t>
      </w:r>
    </w:p>
    <w:p w14:paraId="07D72E98" w14:textId="77777777" w:rsidR="00B5015E" w:rsidRPr="00C0689F" w:rsidRDefault="00B5015E" w:rsidP="00845B2A">
      <w:pPr>
        <w:spacing w:after="0" w:line="240" w:lineRule="auto"/>
        <w:rPr>
          <w:rFonts w:ascii="Calibri" w:eastAsia="Times New Roman" w:hAnsi="Calibri" w:cs="Times New Roman"/>
          <w:b/>
          <w:sz w:val="21"/>
          <w:szCs w:val="21"/>
        </w:rPr>
      </w:pPr>
      <w:r w:rsidRPr="00C0689F">
        <w:rPr>
          <w:rFonts w:ascii="Calibri" w:eastAsia="Times New Roman" w:hAnsi="Calibri" w:cs="Times New Roman"/>
          <w:b/>
          <w:sz w:val="21"/>
          <w:szCs w:val="21"/>
        </w:rPr>
        <w:t>Desirable:</w:t>
      </w:r>
    </w:p>
    <w:p w14:paraId="65232D78" w14:textId="77777777" w:rsidR="00352ACB" w:rsidRPr="002927E9" w:rsidRDefault="00B5015E" w:rsidP="00845B2A">
      <w:pPr>
        <w:pStyle w:val="ListParagraph"/>
        <w:numPr>
          <w:ilvl w:val="0"/>
          <w:numId w:val="4"/>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Experience in advanced instrumental laboratory techniques for natural and synthetic original products preferably either in food, nutritional, pharmaceutical or pesticides including knowledge of procedures for microbiological techniques and quality management system.</w:t>
      </w:r>
    </w:p>
    <w:p w14:paraId="119453E6" w14:textId="77777777" w:rsidR="00B5015E" w:rsidRPr="002927E9" w:rsidRDefault="00B5015E" w:rsidP="00845B2A">
      <w:pPr>
        <w:pStyle w:val="ListParagraph"/>
        <w:numPr>
          <w:ilvl w:val="0"/>
          <w:numId w:val="4"/>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 xml:space="preserve">Familiarity with Govt. of India policies, program priorities and regulations in tobacco control </w:t>
      </w:r>
      <w:proofErr w:type="spellStart"/>
      <w:r w:rsidRPr="002927E9">
        <w:rPr>
          <w:rFonts w:ascii="Calibri" w:eastAsia="Times New Roman" w:hAnsi="Calibri" w:cs="Times New Roman"/>
          <w:sz w:val="21"/>
          <w:szCs w:val="21"/>
        </w:rPr>
        <w:t>programme</w:t>
      </w:r>
      <w:proofErr w:type="spellEnd"/>
      <w:r w:rsidRPr="002927E9">
        <w:rPr>
          <w:rFonts w:ascii="Calibri" w:eastAsia="Times New Roman" w:hAnsi="Calibri" w:cs="Times New Roman"/>
          <w:sz w:val="21"/>
          <w:szCs w:val="21"/>
        </w:rPr>
        <w:t xml:space="preserve"> will highly be appreciated.</w:t>
      </w:r>
    </w:p>
    <w:p w14:paraId="02636956" w14:textId="77777777" w:rsidR="00B5015E" w:rsidRPr="002927E9" w:rsidRDefault="00B5015E" w:rsidP="00845B2A">
      <w:pPr>
        <w:spacing w:after="0" w:line="240" w:lineRule="auto"/>
        <w:rPr>
          <w:rFonts w:ascii="Calibri" w:eastAsia="Times New Roman" w:hAnsi="Calibri" w:cs="Times New Roman"/>
          <w:sz w:val="21"/>
          <w:szCs w:val="21"/>
        </w:rPr>
      </w:pPr>
      <w:r w:rsidRPr="002927E9">
        <w:rPr>
          <w:rFonts w:ascii="Calibri" w:eastAsia="Times New Roman" w:hAnsi="Calibri" w:cs="Times New Roman"/>
          <w:sz w:val="21"/>
          <w:szCs w:val="21"/>
        </w:rPr>
        <w:t> </w:t>
      </w:r>
    </w:p>
    <w:p w14:paraId="3ACCC65C" w14:textId="77777777" w:rsidR="00B5015E" w:rsidRPr="002927E9" w:rsidRDefault="00B5015E" w:rsidP="00845B2A">
      <w:pPr>
        <w:spacing w:after="0" w:line="240" w:lineRule="auto"/>
        <w:rPr>
          <w:rFonts w:ascii="Calibri" w:eastAsia="Times New Roman" w:hAnsi="Calibri" w:cs="Times New Roman"/>
          <w:b/>
          <w:sz w:val="21"/>
          <w:szCs w:val="21"/>
        </w:rPr>
      </w:pPr>
      <w:r w:rsidRPr="002927E9">
        <w:rPr>
          <w:rFonts w:ascii="Calibri" w:eastAsia="Times New Roman" w:hAnsi="Calibri" w:cs="Times New Roman"/>
          <w:b/>
          <w:sz w:val="21"/>
          <w:szCs w:val="21"/>
        </w:rPr>
        <w:t>Knowledge and skills:</w:t>
      </w:r>
    </w:p>
    <w:p w14:paraId="5CE28127" w14:textId="77777777" w:rsidR="00352ACB"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Technical expertise as application scientist in adva</w:t>
      </w:r>
      <w:r w:rsidR="00352ACB" w:rsidRPr="002927E9">
        <w:rPr>
          <w:rFonts w:ascii="Calibri" w:eastAsia="Times New Roman" w:hAnsi="Calibri" w:cs="Times New Roman"/>
          <w:sz w:val="21"/>
          <w:szCs w:val="21"/>
        </w:rPr>
        <w:t xml:space="preserve">nced analytical techniques. </w:t>
      </w:r>
    </w:p>
    <w:p w14:paraId="78819BD1" w14:textId="77777777" w:rsidR="00352ACB"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Knowledge of adaptation, modification and validation of methods, procedures or standard operating procedures in line</w:t>
      </w:r>
      <w:r w:rsidR="00352ACB" w:rsidRPr="002927E9">
        <w:rPr>
          <w:rFonts w:ascii="Calibri" w:eastAsia="Times New Roman" w:hAnsi="Calibri" w:cs="Times New Roman"/>
          <w:sz w:val="21"/>
          <w:szCs w:val="21"/>
        </w:rPr>
        <w:t xml:space="preserve"> with laboratory activities.</w:t>
      </w:r>
    </w:p>
    <w:p w14:paraId="1F439B49" w14:textId="77777777" w:rsidR="00352ACB"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Ability to translate standard operating procedures and their adaptation in National T</w:t>
      </w:r>
      <w:r w:rsidR="00352ACB" w:rsidRPr="002927E9">
        <w:rPr>
          <w:rFonts w:ascii="Calibri" w:eastAsia="Times New Roman" w:hAnsi="Calibri" w:cs="Times New Roman"/>
          <w:sz w:val="21"/>
          <w:szCs w:val="21"/>
        </w:rPr>
        <w:t>obacco Testing Laboratories.</w:t>
      </w:r>
    </w:p>
    <w:p w14:paraId="7FA90AD2" w14:textId="77777777" w:rsidR="00352ACB"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 xml:space="preserve">Experience of undertaking technology development and dissemination of knowledge in line </w:t>
      </w:r>
      <w:r w:rsidR="00352ACB" w:rsidRPr="002927E9">
        <w:rPr>
          <w:rFonts w:ascii="Calibri" w:eastAsia="Times New Roman" w:hAnsi="Calibri" w:cs="Times New Roman"/>
          <w:sz w:val="21"/>
          <w:szCs w:val="21"/>
        </w:rPr>
        <w:t>with technical requirements.</w:t>
      </w:r>
    </w:p>
    <w:p w14:paraId="13110930" w14:textId="77777777" w:rsidR="00352ACB"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Ability to steer inter-institutional research and collaborative efforts to generate valid scientif</w:t>
      </w:r>
      <w:r w:rsidR="00352ACB" w:rsidRPr="002927E9">
        <w:rPr>
          <w:rFonts w:ascii="Calibri" w:eastAsia="Times New Roman" w:hAnsi="Calibri" w:cs="Times New Roman"/>
          <w:sz w:val="21"/>
          <w:szCs w:val="21"/>
        </w:rPr>
        <w:t xml:space="preserve">ic data and interpretation. </w:t>
      </w:r>
    </w:p>
    <w:p w14:paraId="0F9A2353" w14:textId="77777777" w:rsidR="00352ACB"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Ability to write sound technical reports and ex</w:t>
      </w:r>
      <w:r w:rsidR="00352ACB" w:rsidRPr="002927E9">
        <w:rPr>
          <w:rFonts w:ascii="Calibri" w:eastAsia="Times New Roman" w:hAnsi="Calibri" w:cs="Times New Roman"/>
          <w:sz w:val="21"/>
          <w:szCs w:val="21"/>
        </w:rPr>
        <w:t>cellent presentation skills.</w:t>
      </w:r>
    </w:p>
    <w:p w14:paraId="2749D310" w14:textId="77777777" w:rsidR="00352ACB"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 xml:space="preserve">Interpersonal and management skills with ability to work in a </w:t>
      </w:r>
      <w:r w:rsidR="00352ACB" w:rsidRPr="002927E9">
        <w:rPr>
          <w:rFonts w:ascii="Calibri" w:eastAsia="Times New Roman" w:hAnsi="Calibri" w:cs="Times New Roman"/>
          <w:sz w:val="21"/>
          <w:szCs w:val="21"/>
        </w:rPr>
        <w:t>deadline-driven environment.</w:t>
      </w:r>
    </w:p>
    <w:p w14:paraId="5632D139" w14:textId="77777777" w:rsidR="00352ACB"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Working knowledge on use of computer software such as MS-Offi</w:t>
      </w:r>
      <w:r w:rsidR="00352ACB" w:rsidRPr="002927E9">
        <w:rPr>
          <w:rFonts w:ascii="Calibri" w:eastAsia="Times New Roman" w:hAnsi="Calibri" w:cs="Times New Roman"/>
          <w:sz w:val="21"/>
          <w:szCs w:val="21"/>
        </w:rPr>
        <w:t xml:space="preserve">ce, MS-Excel, </w:t>
      </w:r>
      <w:proofErr w:type="spellStart"/>
      <w:r w:rsidR="00352ACB" w:rsidRPr="002927E9">
        <w:rPr>
          <w:rFonts w:ascii="Calibri" w:eastAsia="Times New Roman" w:hAnsi="Calibri" w:cs="Times New Roman"/>
          <w:sz w:val="21"/>
          <w:szCs w:val="21"/>
        </w:rPr>
        <w:t>Chemdraw</w:t>
      </w:r>
      <w:proofErr w:type="spellEnd"/>
      <w:r w:rsidR="00352ACB" w:rsidRPr="002927E9">
        <w:rPr>
          <w:rFonts w:ascii="Calibri" w:eastAsia="Times New Roman" w:hAnsi="Calibri" w:cs="Times New Roman"/>
          <w:sz w:val="21"/>
          <w:szCs w:val="21"/>
        </w:rPr>
        <w:t>, etc.</w:t>
      </w:r>
    </w:p>
    <w:p w14:paraId="76914B53" w14:textId="77777777" w:rsidR="00352ACB"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 xml:space="preserve">Good communication </w:t>
      </w:r>
      <w:r w:rsidR="00352ACB" w:rsidRPr="002927E9">
        <w:rPr>
          <w:rFonts w:ascii="Calibri" w:eastAsia="Times New Roman" w:hAnsi="Calibri" w:cs="Times New Roman"/>
          <w:sz w:val="21"/>
          <w:szCs w:val="21"/>
        </w:rPr>
        <w:t>skills in English and Hindi.</w:t>
      </w:r>
    </w:p>
    <w:p w14:paraId="3F03A444" w14:textId="77777777" w:rsidR="00352ACB"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 xml:space="preserve">Good working knowledge of team management techniques to plan, organize and direct multi-disciplinary teams, activities, and overall </w:t>
      </w:r>
      <w:r w:rsidR="00352ACB" w:rsidRPr="002927E9">
        <w:rPr>
          <w:rFonts w:ascii="Calibri" w:eastAsia="Times New Roman" w:hAnsi="Calibri" w:cs="Times New Roman"/>
          <w:sz w:val="21"/>
          <w:szCs w:val="21"/>
        </w:rPr>
        <w:t>administrative requirements.</w:t>
      </w:r>
    </w:p>
    <w:p w14:paraId="09C19AF3" w14:textId="77777777" w:rsidR="00352ACB"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Experience of organizing seminars, workshops and training programs on recent advances in institutes of national i</w:t>
      </w:r>
      <w:r w:rsidR="00352ACB" w:rsidRPr="002927E9">
        <w:rPr>
          <w:rFonts w:ascii="Calibri" w:eastAsia="Times New Roman" w:hAnsi="Calibri" w:cs="Times New Roman"/>
          <w:sz w:val="21"/>
          <w:szCs w:val="21"/>
        </w:rPr>
        <w:t>mportance will be preferred.</w:t>
      </w:r>
    </w:p>
    <w:p w14:paraId="63621260" w14:textId="77777777" w:rsidR="00B5015E" w:rsidRPr="002927E9" w:rsidRDefault="00B5015E" w:rsidP="00845B2A">
      <w:pPr>
        <w:pStyle w:val="ListParagraph"/>
        <w:numPr>
          <w:ilvl w:val="0"/>
          <w:numId w:val="5"/>
        </w:numPr>
        <w:spacing w:after="0" w:line="240" w:lineRule="auto"/>
        <w:ind w:left="360"/>
        <w:rPr>
          <w:rFonts w:ascii="Calibri" w:eastAsia="Times New Roman" w:hAnsi="Calibri" w:cs="Times New Roman"/>
          <w:sz w:val="21"/>
          <w:szCs w:val="21"/>
        </w:rPr>
      </w:pPr>
      <w:r w:rsidRPr="002927E9">
        <w:rPr>
          <w:rFonts w:ascii="Calibri" w:eastAsia="Times New Roman" w:hAnsi="Calibri" w:cs="Times New Roman"/>
          <w:sz w:val="21"/>
          <w:szCs w:val="21"/>
        </w:rPr>
        <w:t>Knowledge of generating classified knowledge, patents and intellectual property rights.</w:t>
      </w:r>
    </w:p>
    <w:p w14:paraId="4467CC42" w14:textId="77777777" w:rsidR="00B5015E" w:rsidRPr="002927E9" w:rsidRDefault="00B5015E" w:rsidP="00845B2A">
      <w:pPr>
        <w:spacing w:after="0" w:line="240" w:lineRule="auto"/>
        <w:rPr>
          <w:rFonts w:ascii="Calibri" w:eastAsia="Times New Roman" w:hAnsi="Calibri" w:cs="Times New Roman"/>
          <w:sz w:val="21"/>
          <w:szCs w:val="21"/>
        </w:rPr>
      </w:pPr>
      <w:r w:rsidRPr="002927E9">
        <w:rPr>
          <w:rFonts w:ascii="Calibri" w:eastAsia="Times New Roman" w:hAnsi="Calibri" w:cs="Times New Roman"/>
          <w:sz w:val="21"/>
          <w:szCs w:val="21"/>
        </w:rPr>
        <w:t> </w:t>
      </w:r>
    </w:p>
    <w:p w14:paraId="5D13E295" w14:textId="77777777" w:rsidR="00845B2A" w:rsidRDefault="00845B2A" w:rsidP="00845B2A">
      <w:pPr>
        <w:spacing w:after="0" w:line="240" w:lineRule="auto"/>
        <w:rPr>
          <w:rFonts w:ascii="Calibri" w:eastAsia="Times New Roman" w:hAnsi="Calibri" w:cs="Times New Roman"/>
          <w:b/>
          <w:sz w:val="21"/>
          <w:szCs w:val="21"/>
        </w:rPr>
      </w:pPr>
    </w:p>
    <w:p w14:paraId="0FD2C335" w14:textId="77777777" w:rsidR="00EE76A3" w:rsidRPr="002927E9" w:rsidRDefault="00EE76A3" w:rsidP="00845B2A">
      <w:pPr>
        <w:spacing w:after="0" w:line="240" w:lineRule="auto"/>
        <w:rPr>
          <w:rFonts w:ascii="Calibri" w:eastAsia="Times New Roman" w:hAnsi="Calibri" w:cs="Times New Roman"/>
          <w:b/>
          <w:sz w:val="21"/>
          <w:szCs w:val="21"/>
        </w:rPr>
      </w:pPr>
    </w:p>
    <w:p w14:paraId="5EE84977" w14:textId="77777777" w:rsidR="00B5015E" w:rsidRPr="002927E9" w:rsidRDefault="00B5015E" w:rsidP="00845B2A">
      <w:pPr>
        <w:spacing w:after="0" w:line="240" w:lineRule="auto"/>
        <w:jc w:val="both"/>
        <w:rPr>
          <w:rFonts w:ascii="Calibri" w:eastAsia="Times New Roman" w:hAnsi="Calibri" w:cs="Times New Roman"/>
          <w:sz w:val="21"/>
          <w:szCs w:val="21"/>
        </w:rPr>
      </w:pPr>
      <w:r w:rsidRPr="002927E9">
        <w:rPr>
          <w:rFonts w:ascii="Calibri" w:eastAsia="Times New Roman" w:hAnsi="Calibri" w:cs="Times New Roman"/>
          <w:b/>
          <w:sz w:val="21"/>
          <w:szCs w:val="21"/>
        </w:rPr>
        <w:lastRenderedPageBreak/>
        <w:t>No. of Position:</w:t>
      </w:r>
      <w:r w:rsidRPr="002927E9">
        <w:rPr>
          <w:rFonts w:ascii="Calibri" w:eastAsia="Times New Roman" w:hAnsi="Calibri" w:cs="Times New Roman"/>
          <w:sz w:val="21"/>
          <w:szCs w:val="21"/>
        </w:rPr>
        <w:t xml:space="preserve"> One</w:t>
      </w:r>
    </w:p>
    <w:p w14:paraId="1057442F" w14:textId="77777777" w:rsidR="00845B2A" w:rsidRPr="002927E9" w:rsidRDefault="00845B2A" w:rsidP="00845B2A">
      <w:pPr>
        <w:spacing w:after="0" w:line="240" w:lineRule="auto"/>
        <w:jc w:val="both"/>
        <w:rPr>
          <w:rFonts w:ascii="Calibri" w:eastAsia="Times New Roman" w:hAnsi="Calibri" w:cs="Times New Roman"/>
          <w:b/>
          <w:sz w:val="21"/>
          <w:szCs w:val="21"/>
        </w:rPr>
      </w:pPr>
    </w:p>
    <w:p w14:paraId="7EDF6C67" w14:textId="77777777" w:rsidR="00B5015E" w:rsidRPr="002927E9" w:rsidRDefault="00B5015E" w:rsidP="00845B2A">
      <w:pPr>
        <w:spacing w:after="0" w:line="240" w:lineRule="auto"/>
        <w:jc w:val="both"/>
        <w:rPr>
          <w:rFonts w:ascii="Calibri" w:eastAsia="Times New Roman" w:hAnsi="Calibri" w:cs="Times New Roman"/>
          <w:sz w:val="21"/>
          <w:szCs w:val="21"/>
        </w:rPr>
      </w:pPr>
      <w:r w:rsidRPr="002927E9">
        <w:rPr>
          <w:rFonts w:ascii="Calibri" w:eastAsia="Times New Roman" w:hAnsi="Calibri" w:cs="Times New Roman"/>
          <w:b/>
          <w:sz w:val="21"/>
          <w:szCs w:val="21"/>
        </w:rPr>
        <w:t>Age:</w:t>
      </w:r>
      <w:r w:rsidRPr="002927E9">
        <w:rPr>
          <w:rFonts w:ascii="Calibri" w:eastAsia="Times New Roman" w:hAnsi="Calibri" w:cs="Times New Roman"/>
          <w:sz w:val="21"/>
          <w:szCs w:val="21"/>
        </w:rPr>
        <w:t xml:space="preserve"> Upper Age limit 50 years as on the closing date of the application.</w:t>
      </w:r>
    </w:p>
    <w:p w14:paraId="5C4EA77F" w14:textId="77777777" w:rsidR="00845B2A" w:rsidRPr="002927E9" w:rsidRDefault="00845B2A" w:rsidP="00845B2A">
      <w:pPr>
        <w:spacing w:after="0" w:line="240" w:lineRule="auto"/>
        <w:jc w:val="both"/>
        <w:rPr>
          <w:rFonts w:ascii="Calibri" w:eastAsia="Times New Roman" w:hAnsi="Calibri" w:cs="Times New Roman"/>
          <w:b/>
          <w:sz w:val="21"/>
          <w:szCs w:val="21"/>
        </w:rPr>
      </w:pPr>
    </w:p>
    <w:p w14:paraId="507CAB8C" w14:textId="77777777" w:rsidR="00B5015E" w:rsidRPr="002927E9" w:rsidRDefault="00B5015E" w:rsidP="00845B2A">
      <w:pPr>
        <w:spacing w:after="0" w:line="240" w:lineRule="auto"/>
        <w:jc w:val="both"/>
        <w:rPr>
          <w:rFonts w:ascii="Calibri" w:eastAsia="Times New Roman" w:hAnsi="Calibri" w:cs="Times New Roman"/>
          <w:sz w:val="21"/>
          <w:szCs w:val="21"/>
        </w:rPr>
      </w:pPr>
      <w:r w:rsidRPr="002927E9">
        <w:rPr>
          <w:rFonts w:ascii="Calibri" w:eastAsia="Times New Roman" w:hAnsi="Calibri" w:cs="Times New Roman"/>
          <w:b/>
          <w:sz w:val="21"/>
          <w:szCs w:val="21"/>
        </w:rPr>
        <w:t>Remuneration:</w:t>
      </w:r>
      <w:r w:rsidRPr="002927E9">
        <w:rPr>
          <w:rFonts w:ascii="Calibri" w:eastAsia="Times New Roman" w:hAnsi="Calibri" w:cs="Times New Roman"/>
          <w:sz w:val="21"/>
          <w:szCs w:val="21"/>
        </w:rPr>
        <w:t xml:space="preserve"> </w:t>
      </w:r>
      <w:proofErr w:type="spellStart"/>
      <w:r w:rsidRPr="002927E9">
        <w:rPr>
          <w:rFonts w:ascii="Calibri" w:eastAsia="Times New Roman" w:hAnsi="Calibri" w:cs="Times New Roman"/>
          <w:sz w:val="21"/>
          <w:szCs w:val="21"/>
        </w:rPr>
        <w:t>Rs</w:t>
      </w:r>
      <w:proofErr w:type="spellEnd"/>
      <w:r w:rsidRPr="002927E9">
        <w:rPr>
          <w:rFonts w:ascii="Calibri" w:eastAsia="Times New Roman" w:hAnsi="Calibri" w:cs="Times New Roman"/>
          <w:sz w:val="21"/>
          <w:szCs w:val="21"/>
        </w:rPr>
        <w:t>. 1,00,000/- per month (consolidated). TA/DA on official tour shall be provided as per extant Government norms.</w:t>
      </w:r>
    </w:p>
    <w:p w14:paraId="59CDEFBA" w14:textId="77777777" w:rsidR="00845B2A" w:rsidRPr="002927E9" w:rsidRDefault="00845B2A" w:rsidP="00845B2A">
      <w:pPr>
        <w:spacing w:after="0" w:line="240" w:lineRule="auto"/>
        <w:jc w:val="both"/>
        <w:rPr>
          <w:rFonts w:ascii="Calibri" w:eastAsia="Times New Roman" w:hAnsi="Calibri" w:cs="Times New Roman"/>
          <w:b/>
          <w:sz w:val="21"/>
          <w:szCs w:val="21"/>
        </w:rPr>
      </w:pPr>
    </w:p>
    <w:p w14:paraId="4C72928E" w14:textId="77777777" w:rsidR="00B5015E" w:rsidRPr="002927E9" w:rsidRDefault="00B5015E" w:rsidP="00845B2A">
      <w:pPr>
        <w:spacing w:after="0" w:line="240" w:lineRule="auto"/>
        <w:jc w:val="both"/>
        <w:rPr>
          <w:rFonts w:ascii="Calibri" w:eastAsia="Times New Roman" w:hAnsi="Calibri" w:cs="Times New Roman"/>
          <w:sz w:val="21"/>
          <w:szCs w:val="21"/>
        </w:rPr>
      </w:pPr>
      <w:r w:rsidRPr="002927E9">
        <w:rPr>
          <w:rFonts w:ascii="Calibri" w:eastAsia="Times New Roman" w:hAnsi="Calibri" w:cs="Times New Roman"/>
          <w:b/>
          <w:sz w:val="21"/>
          <w:szCs w:val="21"/>
        </w:rPr>
        <w:t>Other Conditions:</w:t>
      </w:r>
      <w:r w:rsidRPr="002927E9">
        <w:rPr>
          <w:rFonts w:ascii="Calibri" w:eastAsia="Times New Roman" w:hAnsi="Calibri" w:cs="Times New Roman"/>
          <w:sz w:val="21"/>
          <w:szCs w:val="21"/>
        </w:rPr>
        <w:t xml:space="preserve"> As per extant GOI/MOHFW instructions.</w:t>
      </w:r>
    </w:p>
    <w:p w14:paraId="626D1F36" w14:textId="77777777" w:rsidR="00845B2A" w:rsidRPr="002927E9" w:rsidRDefault="00845B2A" w:rsidP="00845B2A">
      <w:pPr>
        <w:spacing w:after="0" w:line="240" w:lineRule="auto"/>
        <w:jc w:val="both"/>
        <w:rPr>
          <w:rFonts w:ascii="Calibri" w:eastAsia="Times New Roman" w:hAnsi="Calibri" w:cs="Times New Roman"/>
          <w:b/>
          <w:sz w:val="21"/>
          <w:szCs w:val="21"/>
        </w:rPr>
      </w:pPr>
    </w:p>
    <w:p w14:paraId="0F533B5A" w14:textId="77777777" w:rsidR="00B5015E" w:rsidRPr="002927E9" w:rsidRDefault="00B5015E" w:rsidP="00845B2A">
      <w:pPr>
        <w:spacing w:after="0" w:line="240" w:lineRule="auto"/>
        <w:jc w:val="both"/>
        <w:rPr>
          <w:rFonts w:ascii="Calibri" w:eastAsia="Times New Roman" w:hAnsi="Calibri" w:cs="Times New Roman"/>
          <w:sz w:val="21"/>
          <w:szCs w:val="21"/>
        </w:rPr>
      </w:pPr>
      <w:r w:rsidRPr="002927E9">
        <w:rPr>
          <w:rFonts w:ascii="Calibri" w:eastAsia="Times New Roman" w:hAnsi="Calibri" w:cs="Times New Roman"/>
          <w:b/>
          <w:sz w:val="21"/>
          <w:szCs w:val="21"/>
        </w:rPr>
        <w:t>Period of contract:</w:t>
      </w:r>
      <w:r w:rsidRPr="002927E9">
        <w:rPr>
          <w:rFonts w:ascii="Calibri" w:eastAsia="Times New Roman" w:hAnsi="Calibri" w:cs="Times New Roman"/>
          <w:sz w:val="21"/>
          <w:szCs w:val="21"/>
        </w:rPr>
        <w:t>  1 year and extendable based on annual performance evaluation with an increase of 5% in remuneration.</w:t>
      </w:r>
    </w:p>
    <w:p w14:paraId="0718B248" w14:textId="77777777" w:rsidR="00845B2A" w:rsidRPr="002927E9" w:rsidRDefault="00845B2A" w:rsidP="00845B2A">
      <w:pPr>
        <w:spacing w:after="0" w:line="240" w:lineRule="auto"/>
        <w:jc w:val="both"/>
        <w:rPr>
          <w:rFonts w:ascii="Calibri" w:eastAsia="Times New Roman" w:hAnsi="Calibri" w:cs="Times New Roman"/>
          <w:b/>
          <w:sz w:val="21"/>
          <w:szCs w:val="21"/>
        </w:rPr>
      </w:pPr>
    </w:p>
    <w:p w14:paraId="597C2BAD" w14:textId="77777777" w:rsidR="00B5015E" w:rsidRPr="002927E9" w:rsidRDefault="00B5015E" w:rsidP="00845B2A">
      <w:pPr>
        <w:spacing w:after="0" w:line="240" w:lineRule="auto"/>
        <w:jc w:val="both"/>
        <w:rPr>
          <w:rFonts w:ascii="Calibri" w:eastAsia="Times New Roman" w:hAnsi="Calibri" w:cs="Times New Roman"/>
          <w:sz w:val="21"/>
          <w:szCs w:val="21"/>
        </w:rPr>
      </w:pPr>
      <w:r w:rsidRPr="002927E9">
        <w:rPr>
          <w:rFonts w:ascii="Calibri" w:eastAsia="Times New Roman" w:hAnsi="Calibri" w:cs="Times New Roman"/>
          <w:b/>
          <w:sz w:val="21"/>
          <w:szCs w:val="21"/>
        </w:rPr>
        <w:t>Location:</w:t>
      </w:r>
      <w:r w:rsidRPr="002927E9">
        <w:rPr>
          <w:rFonts w:ascii="Calibri" w:eastAsia="Times New Roman" w:hAnsi="Calibri" w:cs="Times New Roman"/>
          <w:sz w:val="21"/>
          <w:szCs w:val="21"/>
        </w:rPr>
        <w:t>  Delhi</w:t>
      </w:r>
    </w:p>
    <w:p w14:paraId="0BA47C8B" w14:textId="77777777" w:rsidR="00B5015E" w:rsidRPr="002927E9" w:rsidRDefault="00B5015E" w:rsidP="00845B2A">
      <w:pPr>
        <w:spacing w:after="0" w:line="240" w:lineRule="auto"/>
        <w:jc w:val="both"/>
        <w:rPr>
          <w:rFonts w:ascii="Calibri" w:eastAsia="Times New Roman" w:hAnsi="Calibri" w:cs="Times New Roman"/>
          <w:sz w:val="21"/>
          <w:szCs w:val="21"/>
        </w:rPr>
      </w:pPr>
      <w:r w:rsidRPr="002927E9">
        <w:rPr>
          <w:rFonts w:ascii="Calibri" w:eastAsia="Times New Roman" w:hAnsi="Calibri" w:cs="Times New Roman"/>
          <w:sz w:val="21"/>
          <w:szCs w:val="21"/>
        </w:rPr>
        <w:t> </w:t>
      </w:r>
    </w:p>
    <w:p w14:paraId="404A9B2A" w14:textId="77777777" w:rsidR="00352ACB" w:rsidRPr="000F5E08" w:rsidRDefault="00352ACB" w:rsidP="00845B2A">
      <w:pPr>
        <w:spacing w:after="0" w:line="240" w:lineRule="auto"/>
        <w:jc w:val="both"/>
        <w:rPr>
          <w:rFonts w:ascii="Calibri" w:eastAsia="Times New Roman" w:hAnsi="Calibri" w:cs="Times New Roman"/>
          <w:sz w:val="21"/>
          <w:szCs w:val="21"/>
        </w:rPr>
      </w:pPr>
      <w:r w:rsidRPr="002927E9">
        <w:rPr>
          <w:rFonts w:ascii="Calibri" w:eastAsia="Times New Roman" w:hAnsi="Calibri" w:cs="Times New Roman"/>
          <w:b/>
          <w:sz w:val="21"/>
          <w:szCs w:val="21"/>
        </w:rPr>
        <w:t>To Apply:</w:t>
      </w:r>
      <w:r w:rsidRPr="002927E9">
        <w:rPr>
          <w:rFonts w:ascii="Calibri" w:eastAsia="Times New Roman" w:hAnsi="Calibri" w:cs="Times New Roman"/>
          <w:sz w:val="21"/>
          <w:szCs w:val="21"/>
        </w:rPr>
        <w:t xml:space="preserve"> Candidates are requested to download the application form attached with the TOR, which is uploaded on the NHSRC website and email the duly filled application form to </w:t>
      </w:r>
      <w:hyperlink r:id="rId5" w:history="1">
        <w:r w:rsidRPr="002927E9">
          <w:rPr>
            <w:rStyle w:val="Hyperlink"/>
            <w:rFonts w:ascii="Calibri" w:eastAsia="Times New Roman" w:hAnsi="Calibri" w:cs="Times New Roman"/>
            <w:sz w:val="21"/>
            <w:szCs w:val="21"/>
          </w:rPr>
          <w:t>ntcp.recruitments@gmail.com</w:t>
        </w:r>
      </w:hyperlink>
      <w:r w:rsidRPr="002927E9">
        <w:rPr>
          <w:rFonts w:ascii="Calibri" w:eastAsia="Times New Roman" w:hAnsi="Calibri" w:cs="Times New Roman"/>
          <w:sz w:val="21"/>
          <w:szCs w:val="21"/>
        </w:rPr>
        <w:t xml:space="preserve">  only, by </w:t>
      </w:r>
      <w:r w:rsidR="009043D5">
        <w:rPr>
          <w:rFonts w:ascii="Calibri" w:eastAsia="Times New Roman" w:hAnsi="Calibri" w:cs="Times New Roman"/>
          <w:b/>
          <w:sz w:val="21"/>
          <w:szCs w:val="21"/>
        </w:rPr>
        <w:t>11</w:t>
      </w:r>
      <w:r w:rsidRPr="002927E9">
        <w:rPr>
          <w:rFonts w:ascii="Calibri" w:eastAsia="Times New Roman" w:hAnsi="Calibri" w:cs="Times New Roman"/>
          <w:b/>
          <w:sz w:val="21"/>
          <w:szCs w:val="21"/>
        </w:rPr>
        <w:t>-Aug-2020</w:t>
      </w:r>
      <w:r w:rsidRPr="002927E9">
        <w:rPr>
          <w:rFonts w:ascii="Calibri" w:eastAsia="Times New Roman" w:hAnsi="Calibri" w:cs="Times New Roman"/>
          <w:sz w:val="21"/>
          <w:szCs w:val="21"/>
        </w:rPr>
        <w:t>. Application submitted in other format will not be accepted. Please ensure to mention post applied for on the application form, without which the application form will not be accepted.</w:t>
      </w:r>
    </w:p>
    <w:p w14:paraId="092F7CB8" w14:textId="77777777" w:rsidR="00352ACB" w:rsidRDefault="00352ACB" w:rsidP="00845B2A">
      <w:pPr>
        <w:spacing w:after="0" w:line="240" w:lineRule="auto"/>
        <w:rPr>
          <w:rFonts w:ascii="Calibri" w:eastAsia="Times New Roman" w:hAnsi="Calibri" w:cs="Times New Roman"/>
          <w:sz w:val="21"/>
          <w:szCs w:val="21"/>
        </w:rPr>
      </w:pPr>
    </w:p>
    <w:p w14:paraId="7DD045E1" w14:textId="77777777" w:rsidR="00B5015E" w:rsidRPr="00D83421" w:rsidRDefault="00B5015E" w:rsidP="00845B2A">
      <w:pPr>
        <w:spacing w:after="0" w:line="240" w:lineRule="auto"/>
        <w:rPr>
          <w:rFonts w:ascii="Calibri" w:eastAsia="Times New Roman" w:hAnsi="Calibri" w:cs="Times New Roman"/>
          <w:sz w:val="21"/>
          <w:szCs w:val="21"/>
        </w:rPr>
      </w:pPr>
      <w:r w:rsidRPr="00D83421">
        <w:rPr>
          <w:rFonts w:ascii="Calibri" w:eastAsia="Times New Roman" w:hAnsi="Calibri" w:cs="Times New Roman"/>
          <w:sz w:val="21"/>
          <w:szCs w:val="21"/>
        </w:rPr>
        <w:t> </w:t>
      </w:r>
    </w:p>
    <w:p w14:paraId="3A15BAEE" w14:textId="77777777" w:rsidR="00B5015E" w:rsidRPr="00D83421" w:rsidRDefault="00B5015E" w:rsidP="00845B2A">
      <w:pPr>
        <w:spacing w:after="0" w:line="240" w:lineRule="auto"/>
        <w:rPr>
          <w:rFonts w:ascii="Calibri" w:eastAsia="Times New Roman" w:hAnsi="Calibri" w:cs="Times New Roman"/>
          <w:sz w:val="21"/>
          <w:szCs w:val="21"/>
        </w:rPr>
      </w:pPr>
      <w:r w:rsidRPr="00D83421">
        <w:rPr>
          <w:rFonts w:ascii="Calibri" w:eastAsia="Times New Roman" w:hAnsi="Calibri" w:cs="Times New Roman"/>
          <w:sz w:val="21"/>
          <w:szCs w:val="21"/>
        </w:rPr>
        <w:t> </w:t>
      </w:r>
    </w:p>
    <w:p w14:paraId="6EB10F67" w14:textId="77777777" w:rsidR="00B5015E" w:rsidRPr="00D83421" w:rsidRDefault="00B5015E" w:rsidP="00845B2A">
      <w:pPr>
        <w:spacing w:after="0" w:line="240" w:lineRule="auto"/>
        <w:rPr>
          <w:rFonts w:ascii="Calibri" w:eastAsia="Times New Roman" w:hAnsi="Calibri" w:cs="Times New Roman"/>
          <w:sz w:val="21"/>
          <w:szCs w:val="21"/>
        </w:rPr>
      </w:pPr>
      <w:r w:rsidRPr="00D83421">
        <w:rPr>
          <w:rFonts w:ascii="Calibri" w:eastAsia="Times New Roman" w:hAnsi="Calibri" w:cs="Times New Roman"/>
          <w:sz w:val="21"/>
          <w:szCs w:val="21"/>
        </w:rPr>
        <w:t> </w:t>
      </w:r>
    </w:p>
    <w:sectPr w:rsidR="00B5015E" w:rsidRPr="00D83421" w:rsidSect="00845B2A">
      <w:pgSz w:w="12240" w:h="15840"/>
      <w:pgMar w:top="1134" w:right="567"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5E86"/>
    <w:multiLevelType w:val="hybridMultilevel"/>
    <w:tmpl w:val="1202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47F06"/>
    <w:multiLevelType w:val="hybridMultilevel"/>
    <w:tmpl w:val="D2D0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6556D"/>
    <w:multiLevelType w:val="hybridMultilevel"/>
    <w:tmpl w:val="060C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D40126"/>
    <w:multiLevelType w:val="hybridMultilevel"/>
    <w:tmpl w:val="7DB28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4E74A7"/>
    <w:multiLevelType w:val="multilevel"/>
    <w:tmpl w:val="1624C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5E"/>
    <w:rsid w:val="001A79FE"/>
    <w:rsid w:val="002927E9"/>
    <w:rsid w:val="002B1B7C"/>
    <w:rsid w:val="00352ACB"/>
    <w:rsid w:val="005A2C09"/>
    <w:rsid w:val="00702F72"/>
    <w:rsid w:val="00845B2A"/>
    <w:rsid w:val="009043D5"/>
    <w:rsid w:val="00B5015E"/>
    <w:rsid w:val="00C0689F"/>
    <w:rsid w:val="00D83421"/>
    <w:rsid w:val="00EE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C21C"/>
  <w15:docId w15:val="{6528B41F-B77A-4712-AF2C-E832F7E3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1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015E"/>
    <w:rPr>
      <w:b/>
      <w:bCs/>
    </w:rPr>
  </w:style>
  <w:style w:type="character" w:styleId="Emphasis">
    <w:name w:val="Emphasis"/>
    <w:basedOn w:val="DefaultParagraphFont"/>
    <w:uiPriority w:val="20"/>
    <w:qFormat/>
    <w:rsid w:val="00B5015E"/>
    <w:rPr>
      <w:i/>
      <w:iCs/>
    </w:rPr>
  </w:style>
  <w:style w:type="paragraph" w:styleId="ListParagraph">
    <w:name w:val="List Paragraph"/>
    <w:basedOn w:val="Normal"/>
    <w:uiPriority w:val="34"/>
    <w:qFormat/>
    <w:rsid w:val="002B1B7C"/>
    <w:pPr>
      <w:ind w:left="720"/>
      <w:contextualSpacing/>
    </w:pPr>
  </w:style>
  <w:style w:type="character" w:styleId="Hyperlink">
    <w:name w:val="Hyperlink"/>
    <w:basedOn w:val="DefaultParagraphFont"/>
    <w:uiPriority w:val="99"/>
    <w:unhideWhenUsed/>
    <w:rsid w:val="00352A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2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tcp.recruitments@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642</Words>
  <Characters>3662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6</cp:revision>
  <dcterms:created xsi:type="dcterms:W3CDTF">2020-07-20T09:05:00Z</dcterms:created>
  <dcterms:modified xsi:type="dcterms:W3CDTF">2020-07-21T05:59:00Z</dcterms:modified>
</cp:coreProperties>
</file>