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56FE3" w14:textId="77777777" w:rsidR="00EF4EF7" w:rsidRPr="002C4307" w:rsidRDefault="00EF4EF7" w:rsidP="002C4307">
      <w:pPr>
        <w:shd w:val="clear" w:color="auto" w:fill="FFFFFF"/>
        <w:tabs>
          <w:tab w:val="left" w:pos="2545"/>
        </w:tabs>
        <w:spacing w:after="0" w:line="240" w:lineRule="auto"/>
        <w:outlineLvl w:val="0"/>
        <w:rPr>
          <w:rFonts w:ascii="Calibri" w:eastAsia="Times New Roman" w:hAnsi="Calibri" w:cs="Angsana New"/>
          <w:b/>
          <w:color w:val="222222"/>
          <w:kern w:val="36"/>
          <w:sz w:val="21"/>
          <w:szCs w:val="21"/>
        </w:rPr>
      </w:pPr>
      <w:r w:rsidRPr="002C4307">
        <w:rPr>
          <w:rFonts w:ascii="Calibri" w:eastAsia="Times New Roman" w:hAnsi="Calibri" w:cs="Angsana New"/>
          <w:b/>
          <w:color w:val="222222"/>
          <w:kern w:val="36"/>
          <w:sz w:val="21"/>
          <w:szCs w:val="21"/>
        </w:rPr>
        <w:t>Terms of Reference</w:t>
      </w:r>
      <w:r w:rsidR="00E35CB6" w:rsidRPr="002C4307">
        <w:rPr>
          <w:rFonts w:ascii="Calibri" w:eastAsia="Times New Roman" w:hAnsi="Calibri" w:cs="Angsana New"/>
          <w:b/>
          <w:color w:val="222222"/>
          <w:kern w:val="36"/>
          <w:sz w:val="21"/>
          <w:szCs w:val="21"/>
        </w:rPr>
        <w:tab/>
      </w:r>
    </w:p>
    <w:p w14:paraId="57223E91" w14:textId="77777777" w:rsidR="00EF4EF7" w:rsidRPr="002C4307" w:rsidRDefault="00EF4EF7" w:rsidP="002C4307">
      <w:pPr>
        <w:shd w:val="clear" w:color="auto" w:fill="FFFFFF"/>
        <w:spacing w:after="0" w:line="240" w:lineRule="auto"/>
        <w:outlineLvl w:val="0"/>
        <w:rPr>
          <w:rFonts w:ascii="Calibri" w:eastAsia="Times New Roman" w:hAnsi="Calibri" w:cs="Angsana New"/>
          <w:b/>
          <w:color w:val="222222"/>
          <w:kern w:val="36"/>
          <w:sz w:val="21"/>
          <w:szCs w:val="21"/>
        </w:rPr>
      </w:pPr>
      <w:r w:rsidRPr="002C4307">
        <w:rPr>
          <w:rFonts w:ascii="Calibri" w:eastAsia="Times New Roman" w:hAnsi="Calibri" w:cs="Angsana New"/>
          <w:b/>
          <w:color w:val="222222"/>
          <w:kern w:val="36"/>
          <w:sz w:val="21"/>
          <w:szCs w:val="21"/>
        </w:rPr>
        <w:t>Senior Consultant-Family Planning (one position)</w:t>
      </w:r>
    </w:p>
    <w:p w14:paraId="57C7181E" w14:textId="77777777" w:rsidR="002C4307" w:rsidRPr="002C4307" w:rsidRDefault="002C4307" w:rsidP="002C4307">
      <w:pPr>
        <w:shd w:val="clear" w:color="auto" w:fill="FFFFFF"/>
        <w:spacing w:after="0" w:line="240" w:lineRule="auto"/>
        <w:outlineLvl w:val="0"/>
        <w:rPr>
          <w:rFonts w:ascii="Calibri" w:eastAsia="Times New Roman" w:hAnsi="Calibri" w:cs="Angsana New"/>
          <w:b/>
          <w:color w:val="222222"/>
          <w:kern w:val="36"/>
          <w:sz w:val="21"/>
          <w:szCs w:val="21"/>
        </w:rPr>
      </w:pPr>
    </w:p>
    <w:p w14:paraId="0BF50FC4" w14:textId="77777777" w:rsidR="00EF4EF7" w:rsidRPr="002C4307" w:rsidRDefault="00EF4EF7" w:rsidP="002C4307">
      <w:pPr>
        <w:shd w:val="clear" w:color="auto" w:fill="FFFFFF"/>
        <w:spacing w:after="0" w:line="240" w:lineRule="auto"/>
        <w:jc w:val="both"/>
        <w:rPr>
          <w:rFonts w:ascii="Calibri" w:eastAsia="Times New Roman" w:hAnsi="Calibri" w:cs="Angsana New"/>
          <w:color w:val="000000"/>
          <w:sz w:val="21"/>
          <w:szCs w:val="21"/>
        </w:rPr>
      </w:pPr>
      <w:r w:rsidRPr="002C4307">
        <w:rPr>
          <w:rFonts w:ascii="Calibri" w:eastAsia="Times New Roman" w:hAnsi="Calibri" w:cs="Angsana New"/>
          <w:color w:val="000000"/>
          <w:sz w:val="21"/>
          <w:szCs w:val="21"/>
        </w:rPr>
        <w:t>National Health Systems Resource Centre (NHSRC), New Delhi on behalf of Ministry of Health &amp; Family Welfare is seeking applications from qualified candidates for the above mentioned post purely on contractual basis.</w:t>
      </w:r>
    </w:p>
    <w:p w14:paraId="536A9603" w14:textId="77777777" w:rsidR="002C4307" w:rsidRPr="002C4307" w:rsidRDefault="002C4307" w:rsidP="002C4307">
      <w:pPr>
        <w:shd w:val="clear" w:color="auto" w:fill="FFFFFF"/>
        <w:spacing w:after="0" w:line="240" w:lineRule="auto"/>
        <w:jc w:val="both"/>
        <w:rPr>
          <w:rFonts w:ascii="Calibri" w:eastAsia="Times New Roman" w:hAnsi="Calibri" w:cs="Angsana New"/>
          <w:b/>
          <w:bCs/>
          <w:color w:val="000000"/>
          <w:sz w:val="21"/>
          <w:szCs w:val="21"/>
        </w:rPr>
      </w:pPr>
    </w:p>
    <w:p w14:paraId="3B09D9B1" w14:textId="77777777" w:rsidR="00EF4EF7" w:rsidRPr="002C4307" w:rsidRDefault="00EF4EF7" w:rsidP="002C4307">
      <w:pPr>
        <w:shd w:val="clear" w:color="auto" w:fill="FFFFFF"/>
        <w:spacing w:after="0" w:line="240" w:lineRule="auto"/>
        <w:jc w:val="both"/>
        <w:rPr>
          <w:rFonts w:ascii="Calibri" w:eastAsia="Times New Roman" w:hAnsi="Calibri" w:cs="Angsana New"/>
          <w:color w:val="000000"/>
          <w:sz w:val="21"/>
          <w:szCs w:val="21"/>
        </w:rPr>
      </w:pPr>
      <w:r w:rsidRPr="002C4307">
        <w:rPr>
          <w:rFonts w:ascii="Calibri" w:eastAsia="Times New Roman" w:hAnsi="Calibri" w:cs="Angsana New"/>
          <w:b/>
          <w:bCs/>
          <w:color w:val="000000"/>
          <w:sz w:val="21"/>
          <w:szCs w:val="21"/>
        </w:rPr>
        <w:t>Reporting to: </w:t>
      </w:r>
      <w:r w:rsidRPr="002C4307">
        <w:rPr>
          <w:rFonts w:ascii="Calibri" w:eastAsia="Times New Roman" w:hAnsi="Calibri" w:cs="Angsana New"/>
          <w:color w:val="000000"/>
          <w:sz w:val="21"/>
          <w:szCs w:val="21"/>
        </w:rPr>
        <w:t xml:space="preserve">Deputy Commissioner, Family Planning, </w:t>
      </w:r>
      <w:proofErr w:type="spellStart"/>
      <w:r w:rsidRPr="002C4307">
        <w:rPr>
          <w:rFonts w:ascii="Calibri" w:eastAsia="Times New Roman" w:hAnsi="Calibri" w:cs="Angsana New"/>
          <w:color w:val="000000"/>
          <w:sz w:val="21"/>
          <w:szCs w:val="21"/>
        </w:rPr>
        <w:t>MoHFW</w:t>
      </w:r>
      <w:proofErr w:type="spellEnd"/>
    </w:p>
    <w:p w14:paraId="03F124A9" w14:textId="77777777" w:rsidR="00E35CB6" w:rsidRPr="002C4307" w:rsidRDefault="00EF4EF7" w:rsidP="002C4307">
      <w:pPr>
        <w:tabs>
          <w:tab w:val="left" w:pos="6096"/>
        </w:tabs>
        <w:spacing w:after="0"/>
        <w:jc w:val="both"/>
        <w:rPr>
          <w:rFonts w:ascii="Calibri" w:hAnsi="Calibri" w:cs="Angsana New"/>
          <w:b/>
          <w:sz w:val="21"/>
          <w:szCs w:val="21"/>
        </w:rPr>
      </w:pPr>
      <w:r w:rsidRPr="002C4307">
        <w:rPr>
          <w:rFonts w:ascii="Calibri" w:eastAsia="Times New Roman" w:hAnsi="Calibri" w:cs="Angsana New"/>
          <w:color w:val="000000"/>
          <w:sz w:val="21"/>
          <w:szCs w:val="21"/>
        </w:rPr>
        <w:br/>
      </w:r>
      <w:r w:rsidR="00E35CB6" w:rsidRPr="002C4307">
        <w:rPr>
          <w:rFonts w:ascii="Calibri" w:hAnsi="Calibri" w:cs="Angsana New"/>
          <w:b/>
          <w:sz w:val="21"/>
          <w:szCs w:val="21"/>
        </w:rPr>
        <w:t>Roles &amp; Responsibilities</w:t>
      </w:r>
    </w:p>
    <w:p w14:paraId="55181433" w14:textId="77777777" w:rsidR="00E35CB6" w:rsidRPr="002C4307" w:rsidRDefault="00E35CB6" w:rsidP="002C4307">
      <w:pPr>
        <w:autoSpaceDE w:val="0"/>
        <w:autoSpaceDN w:val="0"/>
        <w:adjustRightInd w:val="0"/>
        <w:spacing w:after="0"/>
        <w:jc w:val="both"/>
        <w:rPr>
          <w:rFonts w:ascii="Calibri" w:hAnsi="Calibri" w:cs="Angsana New"/>
          <w:sz w:val="21"/>
          <w:szCs w:val="21"/>
        </w:rPr>
      </w:pPr>
      <w:r w:rsidRPr="002C4307">
        <w:rPr>
          <w:rFonts w:ascii="Calibri" w:hAnsi="Calibri" w:cs="Angsana New"/>
          <w:sz w:val="21"/>
          <w:szCs w:val="21"/>
        </w:rPr>
        <w:t xml:space="preserve">The Consultant will be based at Family Planning Division of Ministry of Health and Family Welfare and will directly work under the supervision of Deputy Commissioner, Family Planning. </w:t>
      </w:r>
      <w:r w:rsidRPr="002C4307">
        <w:rPr>
          <w:rFonts w:ascii="Calibri" w:hAnsi="Calibri" w:cs="Angsana New"/>
          <w:color w:val="000000" w:themeColor="text1"/>
          <w:sz w:val="21"/>
          <w:szCs w:val="21"/>
        </w:rPr>
        <w:t xml:space="preserve">Specific responsibilities of the position are as follows: </w:t>
      </w:r>
    </w:p>
    <w:p w14:paraId="17CBDA32" w14:textId="77777777" w:rsidR="00E35CB6" w:rsidRPr="002C4307" w:rsidRDefault="00E35CB6" w:rsidP="002C4307">
      <w:pPr>
        <w:numPr>
          <w:ilvl w:val="0"/>
          <w:numId w:val="4"/>
        </w:numPr>
        <w:spacing w:after="0" w:line="240" w:lineRule="auto"/>
        <w:ind w:left="426" w:hanging="284"/>
        <w:jc w:val="both"/>
        <w:rPr>
          <w:rFonts w:ascii="Calibri" w:hAnsi="Calibri" w:cs="Angsana New"/>
          <w:bCs/>
          <w:sz w:val="21"/>
          <w:szCs w:val="21"/>
        </w:rPr>
      </w:pPr>
      <w:r w:rsidRPr="002C4307">
        <w:rPr>
          <w:rFonts w:ascii="Calibri" w:hAnsi="Calibri" w:cs="Angsana New"/>
          <w:bCs/>
          <w:sz w:val="21"/>
          <w:szCs w:val="21"/>
        </w:rPr>
        <w:t>Undertake all activities required to ensure provision of quality TA to the state governments, to ensure that the trainings/workshops are conducted according to the established quality parameters including liaising and logistics management.</w:t>
      </w:r>
    </w:p>
    <w:p w14:paraId="027E78B3" w14:textId="77777777" w:rsidR="00E35CB6" w:rsidRPr="002C4307" w:rsidRDefault="00E35CB6" w:rsidP="002C4307">
      <w:pPr>
        <w:numPr>
          <w:ilvl w:val="0"/>
          <w:numId w:val="4"/>
        </w:numPr>
        <w:spacing w:after="0" w:line="240" w:lineRule="auto"/>
        <w:ind w:left="426" w:hanging="284"/>
        <w:jc w:val="both"/>
        <w:rPr>
          <w:rFonts w:ascii="Calibri" w:hAnsi="Calibri" w:cs="Angsana New"/>
          <w:bCs/>
          <w:sz w:val="21"/>
          <w:szCs w:val="21"/>
        </w:rPr>
      </w:pPr>
      <w:r w:rsidRPr="002C4307">
        <w:rPr>
          <w:rFonts w:ascii="Calibri" w:hAnsi="Calibri" w:cs="Angsana New"/>
          <w:bCs/>
          <w:sz w:val="21"/>
          <w:szCs w:val="21"/>
        </w:rPr>
        <w:t xml:space="preserve">Support in technical updates and new technology </w:t>
      </w:r>
      <w:proofErr w:type="spellStart"/>
      <w:r w:rsidRPr="002C4307">
        <w:rPr>
          <w:rFonts w:ascii="Calibri" w:hAnsi="Calibri" w:cs="Angsana New"/>
          <w:bCs/>
          <w:sz w:val="21"/>
          <w:szCs w:val="21"/>
        </w:rPr>
        <w:t>updation</w:t>
      </w:r>
      <w:proofErr w:type="spellEnd"/>
      <w:r w:rsidRPr="002C4307">
        <w:rPr>
          <w:rFonts w:ascii="Calibri" w:hAnsi="Calibri" w:cs="Angsana New"/>
          <w:bCs/>
          <w:sz w:val="21"/>
          <w:szCs w:val="21"/>
        </w:rPr>
        <w:t xml:space="preserve"> for FP division</w:t>
      </w:r>
    </w:p>
    <w:p w14:paraId="48E917E9" w14:textId="77777777" w:rsidR="00E35CB6" w:rsidRPr="002C4307" w:rsidRDefault="00E35CB6" w:rsidP="002C4307">
      <w:pPr>
        <w:numPr>
          <w:ilvl w:val="0"/>
          <w:numId w:val="4"/>
        </w:numPr>
        <w:spacing w:after="0" w:line="240" w:lineRule="auto"/>
        <w:ind w:left="426" w:hanging="284"/>
        <w:jc w:val="both"/>
        <w:rPr>
          <w:rFonts w:ascii="Calibri" w:hAnsi="Calibri" w:cs="Angsana New"/>
          <w:bCs/>
          <w:sz w:val="21"/>
          <w:szCs w:val="21"/>
        </w:rPr>
      </w:pPr>
      <w:r w:rsidRPr="002C4307">
        <w:rPr>
          <w:rFonts w:ascii="Calibri" w:hAnsi="Calibri" w:cs="Angsana New"/>
          <w:bCs/>
          <w:sz w:val="21"/>
          <w:szCs w:val="21"/>
        </w:rPr>
        <w:t>Overall monitoring of the FP program in the states including the monitoring of the expenditure patterns of the approved budgets of FP interventions and suggest timely corrective actions to states/UTs so as to rectify problems as and when identified.</w:t>
      </w:r>
    </w:p>
    <w:p w14:paraId="314717EB" w14:textId="77777777" w:rsidR="00E35CB6" w:rsidRPr="002C4307" w:rsidRDefault="00E35CB6" w:rsidP="002C4307">
      <w:pPr>
        <w:numPr>
          <w:ilvl w:val="0"/>
          <w:numId w:val="4"/>
        </w:numPr>
        <w:spacing w:after="0" w:line="240" w:lineRule="auto"/>
        <w:ind w:left="426" w:hanging="284"/>
        <w:jc w:val="both"/>
        <w:rPr>
          <w:rFonts w:ascii="Calibri" w:hAnsi="Calibri" w:cs="Angsana New"/>
          <w:bCs/>
          <w:sz w:val="21"/>
          <w:szCs w:val="21"/>
        </w:rPr>
      </w:pPr>
      <w:r w:rsidRPr="002C4307">
        <w:rPr>
          <w:rFonts w:ascii="Calibri" w:hAnsi="Calibri" w:cs="Angsana New"/>
          <w:bCs/>
          <w:sz w:val="21"/>
          <w:szCs w:val="21"/>
        </w:rPr>
        <w:t>Provide high quality analyzed data and reports for the review meetings, annual reports, annual action plans and dissemination as and when required.</w:t>
      </w:r>
    </w:p>
    <w:p w14:paraId="0F6D6DC9" w14:textId="77777777" w:rsidR="00E35CB6" w:rsidRPr="002C4307" w:rsidRDefault="00E35CB6" w:rsidP="002C4307">
      <w:pPr>
        <w:numPr>
          <w:ilvl w:val="0"/>
          <w:numId w:val="4"/>
        </w:numPr>
        <w:spacing w:after="0" w:line="240" w:lineRule="auto"/>
        <w:ind w:left="426" w:hanging="284"/>
        <w:jc w:val="both"/>
        <w:rPr>
          <w:rFonts w:ascii="Calibri" w:hAnsi="Calibri" w:cs="Angsana New"/>
          <w:bCs/>
          <w:sz w:val="21"/>
          <w:szCs w:val="21"/>
        </w:rPr>
      </w:pPr>
      <w:r w:rsidRPr="002C4307">
        <w:rPr>
          <w:rFonts w:ascii="Calibri" w:hAnsi="Calibri" w:cs="Angsana New"/>
          <w:bCs/>
          <w:sz w:val="21"/>
          <w:szCs w:val="21"/>
        </w:rPr>
        <w:t>Appraise the FP component of state program implementation plan (PIPs) under NHM of all states/UTs of the country and suggest appropriate actions to strengthen them further. Follow up to ensure that suggestions are satisfactorily addressed in the revised state PIPs.</w:t>
      </w:r>
    </w:p>
    <w:p w14:paraId="74198292" w14:textId="77777777" w:rsidR="00E35CB6" w:rsidRPr="002C4307" w:rsidRDefault="00E35CB6" w:rsidP="002C4307">
      <w:pPr>
        <w:numPr>
          <w:ilvl w:val="0"/>
          <w:numId w:val="4"/>
        </w:numPr>
        <w:spacing w:after="0" w:line="240" w:lineRule="auto"/>
        <w:ind w:left="426" w:hanging="284"/>
        <w:jc w:val="both"/>
        <w:rPr>
          <w:rFonts w:ascii="Calibri" w:hAnsi="Calibri" w:cs="Angsana New"/>
          <w:bCs/>
          <w:sz w:val="21"/>
          <w:szCs w:val="21"/>
        </w:rPr>
      </w:pPr>
      <w:r w:rsidRPr="002C4307">
        <w:rPr>
          <w:rFonts w:ascii="Calibri" w:hAnsi="Calibri" w:cs="Angsana New"/>
          <w:bCs/>
          <w:sz w:val="21"/>
          <w:szCs w:val="21"/>
        </w:rPr>
        <w:t xml:space="preserve">Develop and maintain strong relationships with States, State Health Societies, training institutions and medical colleges in the states/UTs. Monitor the trainings and assist states/UTs in developing the training calendar and follow up the training activities. </w:t>
      </w:r>
    </w:p>
    <w:p w14:paraId="11B310FB" w14:textId="77777777" w:rsidR="00E35CB6" w:rsidRPr="002C4307" w:rsidRDefault="00E35CB6" w:rsidP="002C4307">
      <w:pPr>
        <w:numPr>
          <w:ilvl w:val="0"/>
          <w:numId w:val="4"/>
        </w:numPr>
        <w:spacing w:after="0" w:line="240" w:lineRule="auto"/>
        <w:ind w:left="426" w:hanging="284"/>
        <w:jc w:val="both"/>
        <w:rPr>
          <w:rFonts w:ascii="Calibri" w:hAnsi="Calibri" w:cs="Angsana New"/>
          <w:bCs/>
          <w:sz w:val="21"/>
          <w:szCs w:val="21"/>
        </w:rPr>
      </w:pPr>
      <w:r w:rsidRPr="002C4307">
        <w:rPr>
          <w:rFonts w:ascii="Calibri" w:hAnsi="Calibri" w:cs="Angsana New"/>
          <w:bCs/>
          <w:sz w:val="21"/>
          <w:szCs w:val="21"/>
        </w:rPr>
        <w:t>Conduct performance standard assessment and assess all aspects of post training support from the state health department to trained service provider.</w:t>
      </w:r>
    </w:p>
    <w:p w14:paraId="1D9F1D11" w14:textId="77777777" w:rsidR="00E35CB6" w:rsidRPr="002C4307" w:rsidRDefault="00E35CB6" w:rsidP="002C4307">
      <w:pPr>
        <w:numPr>
          <w:ilvl w:val="0"/>
          <w:numId w:val="4"/>
        </w:numPr>
        <w:spacing w:after="0" w:line="240" w:lineRule="auto"/>
        <w:ind w:left="426" w:hanging="284"/>
        <w:jc w:val="both"/>
        <w:rPr>
          <w:rFonts w:ascii="Calibri" w:hAnsi="Calibri" w:cs="Angsana New"/>
          <w:bCs/>
          <w:sz w:val="21"/>
          <w:szCs w:val="21"/>
        </w:rPr>
      </w:pPr>
      <w:r w:rsidRPr="002C4307">
        <w:rPr>
          <w:rFonts w:ascii="Calibri" w:hAnsi="Calibri" w:cs="Angsana New"/>
          <w:bCs/>
          <w:sz w:val="21"/>
          <w:szCs w:val="21"/>
        </w:rPr>
        <w:t>Periodically visit states/districts/facilities to identify strengths and weaknesses and monitor the field activities, progress of all ongoing trainings, for onsite data verification and supportive supervision to ensure data quality at the state and district levels as well as discuss steps to overcome the identified weaknesses. Timely follow up to ensure that the agreed steps are implemented. Prepare the report of the same and share with FP division, suggest corrective actions to states/UTs and further follow up for the rectifications made.</w:t>
      </w:r>
    </w:p>
    <w:p w14:paraId="7C2ACB45" w14:textId="77777777" w:rsidR="00E35CB6" w:rsidRPr="002C4307" w:rsidRDefault="00E35CB6" w:rsidP="002C4307">
      <w:pPr>
        <w:numPr>
          <w:ilvl w:val="0"/>
          <w:numId w:val="4"/>
        </w:numPr>
        <w:spacing w:after="0" w:line="240" w:lineRule="auto"/>
        <w:ind w:left="426" w:hanging="284"/>
        <w:jc w:val="both"/>
        <w:rPr>
          <w:rFonts w:ascii="Calibri" w:hAnsi="Calibri" w:cs="Angsana New"/>
          <w:bCs/>
          <w:sz w:val="21"/>
          <w:szCs w:val="21"/>
        </w:rPr>
      </w:pPr>
      <w:r w:rsidRPr="002C4307">
        <w:rPr>
          <w:rFonts w:ascii="Calibri" w:hAnsi="Calibri" w:cs="Angsana New"/>
          <w:bCs/>
          <w:sz w:val="21"/>
          <w:szCs w:val="21"/>
        </w:rPr>
        <w:t>Any other work assigned by supervisor from time to time.</w:t>
      </w:r>
    </w:p>
    <w:p w14:paraId="10C51BD1" w14:textId="77777777" w:rsidR="00E35CB6" w:rsidRPr="002C4307" w:rsidRDefault="00E35CB6" w:rsidP="002C4307">
      <w:pPr>
        <w:shd w:val="clear" w:color="auto" w:fill="FFFFFF"/>
        <w:spacing w:after="0" w:line="240" w:lineRule="auto"/>
        <w:jc w:val="both"/>
        <w:rPr>
          <w:rFonts w:ascii="Calibri" w:eastAsia="Times New Roman" w:hAnsi="Calibri" w:cs="Angsana New"/>
          <w:b/>
          <w:bCs/>
          <w:color w:val="000000"/>
          <w:sz w:val="21"/>
          <w:szCs w:val="21"/>
        </w:rPr>
      </w:pPr>
    </w:p>
    <w:p w14:paraId="74C8DD3D" w14:textId="77777777" w:rsidR="00EF4EF7" w:rsidRPr="002C4307" w:rsidRDefault="00EF4EF7" w:rsidP="002C4307">
      <w:pPr>
        <w:shd w:val="clear" w:color="auto" w:fill="FFFFFF"/>
        <w:spacing w:after="0" w:line="240" w:lineRule="auto"/>
        <w:jc w:val="both"/>
        <w:rPr>
          <w:rFonts w:ascii="Calibri" w:eastAsia="Times New Roman" w:hAnsi="Calibri" w:cs="Angsana New"/>
          <w:color w:val="000000"/>
          <w:sz w:val="21"/>
          <w:szCs w:val="21"/>
        </w:rPr>
      </w:pPr>
      <w:r w:rsidRPr="002C4307">
        <w:rPr>
          <w:rFonts w:ascii="Calibri" w:eastAsia="Times New Roman" w:hAnsi="Calibri" w:cs="Angsana New"/>
          <w:b/>
          <w:bCs/>
          <w:color w:val="000000"/>
          <w:sz w:val="21"/>
          <w:szCs w:val="21"/>
        </w:rPr>
        <w:t>Eligibility:</w:t>
      </w:r>
    </w:p>
    <w:p w14:paraId="58DC75D4" w14:textId="77777777" w:rsidR="008B0959" w:rsidRPr="002C4307" w:rsidRDefault="0036195E" w:rsidP="002C4307">
      <w:pPr>
        <w:pStyle w:val="ListParagraph"/>
        <w:numPr>
          <w:ilvl w:val="0"/>
          <w:numId w:val="5"/>
        </w:numPr>
        <w:ind w:left="426" w:hanging="284"/>
        <w:rPr>
          <w:rFonts w:ascii="Calibri" w:eastAsia="Calibri" w:hAnsi="Calibri" w:cs="Angsana New"/>
          <w:bCs/>
          <w:sz w:val="21"/>
          <w:szCs w:val="21"/>
          <w:lang w:val="en-IN"/>
        </w:rPr>
      </w:pPr>
      <w:r w:rsidRPr="002C4307">
        <w:rPr>
          <w:rFonts w:ascii="Calibri" w:eastAsia="Calibri" w:hAnsi="Calibri" w:cs="Angsana New"/>
          <w:bCs/>
          <w:sz w:val="21"/>
          <w:szCs w:val="21"/>
          <w:lang w:val="en-IN"/>
        </w:rPr>
        <w:t>MBBS/BDS/BHMS/BAMS/BPT</w:t>
      </w:r>
      <w:r w:rsidR="002C4307" w:rsidRPr="002C4307">
        <w:rPr>
          <w:rFonts w:ascii="Calibri" w:eastAsia="Calibri" w:hAnsi="Calibri" w:cs="Angsana New"/>
          <w:bCs/>
          <w:sz w:val="21"/>
          <w:szCs w:val="21"/>
          <w:lang w:val="en-IN"/>
        </w:rPr>
        <w:t xml:space="preserve"> </w:t>
      </w:r>
      <w:r w:rsidRPr="002C4307">
        <w:rPr>
          <w:rFonts w:ascii="Calibri" w:eastAsia="Calibri" w:hAnsi="Calibri" w:cs="Angsana New"/>
          <w:bCs/>
          <w:sz w:val="21"/>
          <w:szCs w:val="21"/>
          <w:lang w:val="en-IN"/>
        </w:rPr>
        <w:t>+</w:t>
      </w:r>
      <w:r w:rsidR="002C4307" w:rsidRPr="002C4307">
        <w:rPr>
          <w:rFonts w:ascii="Calibri" w:eastAsia="Calibri" w:hAnsi="Calibri" w:cs="Angsana New"/>
          <w:bCs/>
          <w:sz w:val="21"/>
          <w:szCs w:val="21"/>
          <w:lang w:val="en-IN"/>
        </w:rPr>
        <w:t xml:space="preserve"> </w:t>
      </w:r>
      <w:r w:rsidRPr="002C4307">
        <w:rPr>
          <w:rFonts w:ascii="Calibri" w:eastAsia="Calibri" w:hAnsi="Calibri" w:cs="Angsana New"/>
          <w:bCs/>
          <w:sz w:val="21"/>
          <w:szCs w:val="21"/>
          <w:lang w:val="en-IN"/>
        </w:rPr>
        <w:t>MD/MPH/MHA/Post Graduate Diploma in Health Manag</w:t>
      </w:r>
      <w:r w:rsidR="002C4307" w:rsidRPr="002C4307">
        <w:rPr>
          <w:rFonts w:ascii="Calibri" w:eastAsia="Calibri" w:hAnsi="Calibri" w:cs="Angsana New"/>
          <w:bCs/>
          <w:sz w:val="21"/>
          <w:szCs w:val="21"/>
          <w:lang w:val="en-IN"/>
        </w:rPr>
        <w:t>ement/</w:t>
      </w:r>
      <w:r w:rsidRPr="002C4307">
        <w:rPr>
          <w:rFonts w:ascii="Calibri" w:eastAsia="Calibri" w:hAnsi="Calibri" w:cs="Angsana New"/>
          <w:bCs/>
          <w:sz w:val="21"/>
          <w:szCs w:val="21"/>
          <w:lang w:val="en-IN"/>
        </w:rPr>
        <w:t>MBA in Health Management.</w:t>
      </w:r>
      <w:r w:rsidR="008B0959" w:rsidRPr="002C4307">
        <w:rPr>
          <w:rFonts w:ascii="Calibri" w:hAnsi="Calibri" w:cs="Angsana New"/>
          <w:bCs/>
          <w:sz w:val="21"/>
          <w:szCs w:val="21"/>
          <w:lang w:val="en-IN"/>
        </w:rPr>
        <w:t xml:space="preserve"> </w:t>
      </w:r>
    </w:p>
    <w:p w14:paraId="1CA12BD8" w14:textId="77777777" w:rsidR="008B0959" w:rsidRPr="002C4307" w:rsidRDefault="008B0959" w:rsidP="002C4307">
      <w:pPr>
        <w:pStyle w:val="NoSpacing"/>
        <w:numPr>
          <w:ilvl w:val="0"/>
          <w:numId w:val="5"/>
        </w:numPr>
        <w:tabs>
          <w:tab w:val="left" w:pos="1317"/>
        </w:tabs>
        <w:ind w:left="426" w:hanging="284"/>
        <w:jc w:val="both"/>
        <w:rPr>
          <w:rFonts w:cs="Angsana New"/>
          <w:sz w:val="21"/>
          <w:szCs w:val="21"/>
        </w:rPr>
      </w:pPr>
      <w:r w:rsidRPr="002C4307">
        <w:rPr>
          <w:rFonts w:cs="Angsana New"/>
          <w:bCs/>
          <w:sz w:val="21"/>
          <w:szCs w:val="21"/>
          <w:lang w:val="en-IN"/>
        </w:rPr>
        <w:t>Minimum of 5</w:t>
      </w:r>
      <w:r w:rsidR="00B153B8" w:rsidRPr="002C4307">
        <w:rPr>
          <w:rFonts w:cs="Angsana New"/>
          <w:bCs/>
          <w:sz w:val="21"/>
          <w:szCs w:val="21"/>
          <w:lang w:val="en-IN"/>
        </w:rPr>
        <w:t>+</w:t>
      </w:r>
      <w:r w:rsidRPr="002C4307">
        <w:rPr>
          <w:rFonts w:cs="Angsana New"/>
          <w:bCs/>
          <w:sz w:val="21"/>
          <w:szCs w:val="21"/>
          <w:lang w:val="en-IN"/>
        </w:rPr>
        <w:t xml:space="preserve"> years experience in the field of public health of which 2-3 years’ experience in Reproductive and Child Health (RCH) with government at national or state level. Preference will be given to candidates who have worked with NHM/RCH at National/State Level.</w:t>
      </w:r>
    </w:p>
    <w:p w14:paraId="6E1BD189" w14:textId="77777777" w:rsidR="008B0959" w:rsidRPr="002C4307" w:rsidRDefault="008B0959" w:rsidP="002C4307">
      <w:pPr>
        <w:pStyle w:val="NoSpacing"/>
        <w:numPr>
          <w:ilvl w:val="0"/>
          <w:numId w:val="5"/>
        </w:numPr>
        <w:tabs>
          <w:tab w:val="left" w:pos="1317"/>
        </w:tabs>
        <w:ind w:left="426" w:hanging="284"/>
        <w:jc w:val="both"/>
        <w:rPr>
          <w:rFonts w:cs="Angsana New"/>
          <w:sz w:val="21"/>
          <w:szCs w:val="21"/>
        </w:rPr>
      </w:pPr>
      <w:r w:rsidRPr="002C4307">
        <w:rPr>
          <w:rFonts w:cs="Angsana New"/>
          <w:bCs/>
          <w:sz w:val="21"/>
          <w:szCs w:val="21"/>
          <w:lang w:val="en-IN"/>
        </w:rPr>
        <w:t>Familiarity with the Indian Health System, key stakeholders and relevant government policies/strategies particularly National Health Mission</w:t>
      </w:r>
    </w:p>
    <w:p w14:paraId="3C426D54" w14:textId="77777777" w:rsidR="008B0959" w:rsidRPr="002C4307" w:rsidRDefault="008B0959" w:rsidP="002C4307">
      <w:pPr>
        <w:pStyle w:val="NoSpacing"/>
        <w:numPr>
          <w:ilvl w:val="0"/>
          <w:numId w:val="5"/>
        </w:numPr>
        <w:tabs>
          <w:tab w:val="left" w:pos="1317"/>
        </w:tabs>
        <w:ind w:left="426" w:hanging="284"/>
        <w:jc w:val="both"/>
        <w:rPr>
          <w:rFonts w:cs="Angsana New"/>
          <w:sz w:val="21"/>
          <w:szCs w:val="21"/>
        </w:rPr>
      </w:pPr>
      <w:r w:rsidRPr="002C4307">
        <w:rPr>
          <w:rFonts w:cs="Angsana New"/>
          <w:sz w:val="21"/>
          <w:szCs w:val="21"/>
        </w:rPr>
        <w:t>Strong critical analysis and report writing skills required.</w:t>
      </w:r>
    </w:p>
    <w:p w14:paraId="5B691365" w14:textId="77777777" w:rsidR="008B0959" w:rsidRPr="002C4307" w:rsidRDefault="008B0959" w:rsidP="002C4307">
      <w:pPr>
        <w:pStyle w:val="ListParagraph"/>
        <w:numPr>
          <w:ilvl w:val="0"/>
          <w:numId w:val="5"/>
        </w:numPr>
        <w:ind w:left="426" w:hanging="284"/>
        <w:jc w:val="left"/>
        <w:rPr>
          <w:rFonts w:ascii="Calibri" w:hAnsi="Calibri" w:cs="Angsana New"/>
          <w:sz w:val="21"/>
          <w:szCs w:val="21"/>
          <w:lang w:val="en-IN"/>
        </w:rPr>
      </w:pPr>
      <w:r w:rsidRPr="002C4307">
        <w:rPr>
          <w:rFonts w:ascii="Calibri" w:hAnsi="Calibri" w:cs="Angsana New"/>
          <w:sz w:val="21"/>
          <w:szCs w:val="21"/>
          <w:lang w:val="en-IN"/>
        </w:rPr>
        <w:t>Excellent interpersonal skills, oral and written communication skills both in Hindi and English.</w:t>
      </w:r>
    </w:p>
    <w:p w14:paraId="6919E866" w14:textId="77777777" w:rsidR="008B0959" w:rsidRPr="002C4307" w:rsidRDefault="008B0959" w:rsidP="002C4307">
      <w:pPr>
        <w:pStyle w:val="ListParagraph"/>
        <w:numPr>
          <w:ilvl w:val="0"/>
          <w:numId w:val="5"/>
        </w:numPr>
        <w:ind w:left="426" w:hanging="284"/>
        <w:jc w:val="left"/>
        <w:rPr>
          <w:rFonts w:ascii="Calibri" w:hAnsi="Calibri" w:cs="Angsana New"/>
          <w:sz w:val="21"/>
          <w:szCs w:val="21"/>
          <w:lang w:val="en-IN"/>
        </w:rPr>
      </w:pPr>
      <w:r w:rsidRPr="002C4307">
        <w:rPr>
          <w:rFonts w:ascii="Calibri" w:hAnsi="Calibri" w:cs="Angsana New"/>
          <w:sz w:val="21"/>
          <w:szCs w:val="21"/>
          <w:lang w:val="en-IN"/>
        </w:rPr>
        <w:t xml:space="preserve">Computer proficiency with high level of familiarity with commonly used packages like MS Word, Excel and Power Point </w:t>
      </w:r>
    </w:p>
    <w:p w14:paraId="21F581AD" w14:textId="77777777" w:rsidR="008B0959" w:rsidRPr="002C4307" w:rsidRDefault="008B0959" w:rsidP="002C4307">
      <w:pPr>
        <w:pStyle w:val="ListParagraph"/>
        <w:numPr>
          <w:ilvl w:val="0"/>
          <w:numId w:val="5"/>
        </w:numPr>
        <w:ind w:left="426" w:hanging="284"/>
        <w:jc w:val="left"/>
        <w:rPr>
          <w:rFonts w:ascii="Calibri" w:hAnsi="Calibri" w:cs="Angsana New"/>
          <w:sz w:val="21"/>
          <w:szCs w:val="21"/>
          <w:lang w:val="en-IN"/>
        </w:rPr>
      </w:pPr>
      <w:r w:rsidRPr="002C4307">
        <w:rPr>
          <w:rFonts w:ascii="Calibri" w:hAnsi="Calibri" w:cs="Angsana New"/>
          <w:sz w:val="21"/>
          <w:szCs w:val="21"/>
          <w:lang w:val="en-IN"/>
        </w:rPr>
        <w:t>Demonstrated ability to collaborate with management and field staff.</w:t>
      </w:r>
    </w:p>
    <w:p w14:paraId="627C7D8C" w14:textId="77777777" w:rsidR="008B0959" w:rsidRPr="002C4307" w:rsidRDefault="008B0959" w:rsidP="002C4307">
      <w:pPr>
        <w:pStyle w:val="ListParagraph"/>
        <w:numPr>
          <w:ilvl w:val="0"/>
          <w:numId w:val="5"/>
        </w:numPr>
        <w:ind w:left="426" w:hanging="284"/>
        <w:jc w:val="left"/>
        <w:rPr>
          <w:rFonts w:ascii="Calibri" w:hAnsi="Calibri" w:cs="Angsana New"/>
          <w:sz w:val="21"/>
          <w:szCs w:val="21"/>
          <w:lang w:val="en-IN"/>
        </w:rPr>
      </w:pPr>
      <w:r w:rsidRPr="002C4307">
        <w:rPr>
          <w:rFonts w:ascii="Calibri" w:hAnsi="Calibri" w:cs="Angsana New"/>
          <w:sz w:val="21"/>
          <w:szCs w:val="21"/>
          <w:lang w:val="en-IN"/>
        </w:rPr>
        <w:t>Ability to handle a variety of assignments under pressure of deadlines.</w:t>
      </w:r>
    </w:p>
    <w:p w14:paraId="5CE94A6F" w14:textId="77777777" w:rsidR="008B0959" w:rsidRPr="002C4307" w:rsidRDefault="008B0959" w:rsidP="002C4307">
      <w:pPr>
        <w:pStyle w:val="ListParagraph"/>
        <w:numPr>
          <w:ilvl w:val="0"/>
          <w:numId w:val="5"/>
        </w:numPr>
        <w:ind w:left="426" w:hanging="284"/>
        <w:jc w:val="left"/>
        <w:rPr>
          <w:rFonts w:ascii="Calibri" w:hAnsi="Calibri" w:cs="Angsana New"/>
          <w:sz w:val="21"/>
          <w:szCs w:val="21"/>
          <w:lang w:val="en-IN"/>
        </w:rPr>
      </w:pPr>
      <w:r w:rsidRPr="002C4307">
        <w:rPr>
          <w:rFonts w:ascii="Calibri" w:hAnsi="Calibri" w:cs="Angsana New"/>
          <w:sz w:val="21"/>
          <w:szCs w:val="21"/>
          <w:lang w:val="en-IN"/>
        </w:rPr>
        <w:t>Willingness and ability to travel extensively</w:t>
      </w:r>
    </w:p>
    <w:p w14:paraId="7CD977B6" w14:textId="77777777" w:rsidR="008B0959" w:rsidRPr="002C4307" w:rsidRDefault="008B0959" w:rsidP="002C4307">
      <w:pPr>
        <w:pStyle w:val="ListParagraph"/>
        <w:numPr>
          <w:ilvl w:val="0"/>
          <w:numId w:val="5"/>
        </w:numPr>
        <w:ind w:left="426" w:hanging="284"/>
        <w:rPr>
          <w:rFonts w:ascii="Calibri" w:hAnsi="Calibri" w:cs="Angsana New"/>
          <w:sz w:val="21"/>
          <w:szCs w:val="21"/>
          <w:lang w:val="en-IN"/>
        </w:rPr>
      </w:pPr>
      <w:r w:rsidRPr="002C4307">
        <w:rPr>
          <w:rFonts w:ascii="Calibri" w:hAnsi="Calibri" w:cs="Angsana New"/>
          <w:sz w:val="21"/>
          <w:szCs w:val="21"/>
          <w:lang w:val="en-IN"/>
        </w:rPr>
        <w:lastRenderedPageBreak/>
        <w:t>Formal educational qualification and experience could be relaxed when there is published work of high quality or whenever there is work experience of specific relevance</w:t>
      </w:r>
    </w:p>
    <w:p w14:paraId="3DD276D4" w14:textId="77777777" w:rsidR="008B0959" w:rsidRPr="002C4307" w:rsidRDefault="008B0959" w:rsidP="002C4307">
      <w:pPr>
        <w:spacing w:after="0"/>
        <w:rPr>
          <w:rFonts w:ascii="Calibri" w:hAnsi="Calibri" w:cs="Angsana New"/>
          <w:sz w:val="21"/>
          <w:szCs w:val="21"/>
        </w:rPr>
      </w:pPr>
    </w:p>
    <w:p w14:paraId="4E258AA4" w14:textId="77777777" w:rsidR="00E35CB6" w:rsidRPr="002C4307" w:rsidRDefault="00E35CB6" w:rsidP="002C4307">
      <w:pPr>
        <w:shd w:val="clear" w:color="auto" w:fill="FFFFFF"/>
        <w:spacing w:after="0" w:line="240" w:lineRule="auto"/>
        <w:rPr>
          <w:rFonts w:ascii="Calibri" w:eastAsia="Times New Roman" w:hAnsi="Calibri" w:cs="Angsana New"/>
          <w:b/>
          <w:bCs/>
          <w:color w:val="000000"/>
          <w:sz w:val="21"/>
          <w:szCs w:val="21"/>
        </w:rPr>
      </w:pPr>
    </w:p>
    <w:p w14:paraId="11449770" w14:textId="6249FCAE" w:rsidR="002361B7" w:rsidRPr="002C4307" w:rsidRDefault="00EF4EF7" w:rsidP="002C4307">
      <w:pPr>
        <w:shd w:val="clear" w:color="auto" w:fill="FFFFFF"/>
        <w:spacing w:after="0" w:line="240" w:lineRule="auto"/>
        <w:jc w:val="both"/>
        <w:rPr>
          <w:rFonts w:ascii="Calibri" w:eastAsia="Times New Roman" w:hAnsi="Calibri" w:cs="Angsana New"/>
          <w:color w:val="000000"/>
          <w:sz w:val="21"/>
          <w:szCs w:val="21"/>
        </w:rPr>
      </w:pPr>
      <w:r w:rsidRPr="002C4307">
        <w:rPr>
          <w:rFonts w:ascii="Calibri" w:eastAsia="Times New Roman" w:hAnsi="Calibri" w:cs="Angsana New"/>
          <w:b/>
          <w:bCs/>
          <w:color w:val="000000"/>
          <w:sz w:val="21"/>
          <w:szCs w:val="21"/>
        </w:rPr>
        <w:t>Age: </w:t>
      </w:r>
      <w:r w:rsidR="00F15FE6">
        <w:rPr>
          <w:rFonts w:ascii="Calibri" w:eastAsia="Times New Roman" w:hAnsi="Calibri"/>
          <w:sz w:val="21"/>
          <w:szCs w:val="21"/>
        </w:rPr>
        <w:t>Up to 55</w:t>
      </w:r>
      <w:r w:rsidR="00F15FE6" w:rsidRPr="007E6F15">
        <w:rPr>
          <w:rFonts w:ascii="Calibri" w:eastAsia="Times New Roman" w:hAnsi="Calibri"/>
          <w:sz w:val="21"/>
          <w:szCs w:val="21"/>
        </w:rPr>
        <w:t xml:space="preserve"> years as on last</w:t>
      </w:r>
      <w:r w:rsidR="00F15FE6">
        <w:rPr>
          <w:rFonts w:ascii="Calibri" w:eastAsia="Times New Roman" w:hAnsi="Calibri"/>
          <w:sz w:val="21"/>
          <w:szCs w:val="21"/>
        </w:rPr>
        <w:t xml:space="preserve"> date for receiving application </w:t>
      </w:r>
      <w:r w:rsidR="00F15FE6" w:rsidRPr="009170EE">
        <w:rPr>
          <w:rFonts w:ascii="Calibri" w:eastAsia="Times New Roman" w:hAnsi="Calibri" w:cs="Arial"/>
          <w:color w:val="333333"/>
          <w:spacing w:val="5"/>
          <w:sz w:val="21"/>
          <w:szCs w:val="21"/>
          <w:lang w:eastAsia="en-IN"/>
        </w:rPr>
        <w:t>and having sound health to undertake extensive field visits.</w:t>
      </w:r>
    </w:p>
    <w:p w14:paraId="0F725FB5" w14:textId="77777777" w:rsidR="002361B7" w:rsidRPr="002C4307" w:rsidRDefault="00EF4EF7" w:rsidP="002C4307">
      <w:pPr>
        <w:shd w:val="clear" w:color="auto" w:fill="FFFFFF"/>
        <w:spacing w:after="0" w:line="240" w:lineRule="auto"/>
        <w:jc w:val="both"/>
        <w:rPr>
          <w:rFonts w:ascii="Calibri" w:eastAsia="Times New Roman" w:hAnsi="Calibri" w:cs="Angsana New"/>
          <w:b/>
          <w:bCs/>
          <w:color w:val="000000"/>
          <w:sz w:val="21"/>
          <w:szCs w:val="21"/>
        </w:rPr>
      </w:pPr>
      <w:r w:rsidRPr="002C4307">
        <w:rPr>
          <w:rFonts w:ascii="Calibri" w:eastAsia="Times New Roman" w:hAnsi="Calibri" w:cs="Angsana New"/>
          <w:color w:val="000000"/>
          <w:sz w:val="21"/>
          <w:szCs w:val="21"/>
        </w:rPr>
        <w:br/>
      </w:r>
      <w:r w:rsidRPr="002C4307">
        <w:rPr>
          <w:rFonts w:ascii="Calibri" w:eastAsia="Times New Roman" w:hAnsi="Calibri" w:cs="Angsana New"/>
          <w:b/>
          <w:bCs/>
          <w:color w:val="000000"/>
          <w:sz w:val="21"/>
          <w:szCs w:val="21"/>
        </w:rPr>
        <w:t>Remuneration range: </w:t>
      </w:r>
      <w:r w:rsidRPr="002C4307">
        <w:rPr>
          <w:rFonts w:ascii="Calibri" w:eastAsia="Times New Roman" w:hAnsi="Calibri" w:cs="Angsana New"/>
          <w:color w:val="000000"/>
          <w:sz w:val="21"/>
          <w:szCs w:val="21"/>
        </w:rPr>
        <w:t xml:space="preserve">Between </w:t>
      </w:r>
      <w:proofErr w:type="gramStart"/>
      <w:r w:rsidRPr="002C4307">
        <w:rPr>
          <w:rFonts w:ascii="Calibri" w:eastAsia="Times New Roman" w:hAnsi="Calibri" w:cs="Angsana New"/>
          <w:color w:val="000000"/>
          <w:sz w:val="21"/>
          <w:szCs w:val="21"/>
        </w:rPr>
        <w:t>Rs.90,000</w:t>
      </w:r>
      <w:proofErr w:type="gramEnd"/>
      <w:r w:rsidRPr="002C4307">
        <w:rPr>
          <w:rFonts w:ascii="Calibri" w:eastAsia="Times New Roman" w:hAnsi="Calibri" w:cs="Angsana New"/>
          <w:color w:val="000000"/>
          <w:sz w:val="21"/>
          <w:szCs w:val="21"/>
        </w:rPr>
        <w:t>/- to Rs.1,30,000/- per month.</w:t>
      </w:r>
      <w:r w:rsidRPr="002C4307">
        <w:rPr>
          <w:rFonts w:ascii="Calibri" w:eastAsia="Times New Roman" w:hAnsi="Calibri" w:cs="Angsana New"/>
          <w:b/>
          <w:bCs/>
          <w:color w:val="000000"/>
          <w:sz w:val="21"/>
          <w:szCs w:val="21"/>
        </w:rPr>
        <w:t> </w:t>
      </w:r>
    </w:p>
    <w:p w14:paraId="31CE6930" w14:textId="77777777" w:rsidR="002361B7" w:rsidRPr="002C4307" w:rsidRDefault="00EF4EF7" w:rsidP="002C4307">
      <w:pPr>
        <w:shd w:val="clear" w:color="auto" w:fill="FFFFFF"/>
        <w:spacing w:after="0" w:line="240" w:lineRule="auto"/>
        <w:jc w:val="both"/>
        <w:rPr>
          <w:rFonts w:ascii="Calibri" w:eastAsia="Times New Roman" w:hAnsi="Calibri" w:cs="Angsana New"/>
          <w:b/>
          <w:bCs/>
          <w:color w:val="000000"/>
          <w:sz w:val="21"/>
          <w:szCs w:val="21"/>
        </w:rPr>
      </w:pPr>
      <w:r w:rsidRPr="002C4307">
        <w:rPr>
          <w:rFonts w:ascii="Calibri" w:eastAsia="Times New Roman" w:hAnsi="Calibri" w:cs="Angsana New"/>
          <w:color w:val="000000"/>
          <w:sz w:val="21"/>
          <w:szCs w:val="21"/>
        </w:rPr>
        <w:br/>
      </w:r>
      <w:r w:rsidR="002C4307" w:rsidRPr="00680E40">
        <w:rPr>
          <w:rFonts w:ascii="Calibri" w:eastAsia="Times New Roman" w:hAnsi="Calibri" w:cs="Arial"/>
          <w:b/>
          <w:color w:val="333333"/>
          <w:spacing w:val="5"/>
          <w:sz w:val="21"/>
          <w:szCs w:val="21"/>
          <w:lang w:eastAsia="en-IN"/>
        </w:rPr>
        <w:t>Location:</w:t>
      </w:r>
      <w:r w:rsidR="002C4307" w:rsidRPr="00680E40">
        <w:rPr>
          <w:rFonts w:ascii="Calibri" w:eastAsia="Times New Roman" w:hAnsi="Calibri" w:cs="Arial"/>
          <w:color w:val="333333"/>
          <w:spacing w:val="5"/>
          <w:sz w:val="21"/>
          <w:szCs w:val="21"/>
          <w:lang w:eastAsia="en-IN"/>
        </w:rPr>
        <w:t> New Delhi with willingness to travel to states and districts.</w:t>
      </w:r>
    </w:p>
    <w:p w14:paraId="56A62663" w14:textId="2A53E745" w:rsidR="00EF4EF7" w:rsidRPr="002C4307" w:rsidRDefault="00EF4EF7" w:rsidP="002C4307">
      <w:pPr>
        <w:shd w:val="clear" w:color="auto" w:fill="FFFFFF"/>
        <w:spacing w:after="0" w:line="240" w:lineRule="auto"/>
        <w:jc w:val="both"/>
        <w:rPr>
          <w:rFonts w:ascii="Calibri" w:eastAsia="Times New Roman" w:hAnsi="Calibri" w:cs="Angsana New"/>
          <w:kern w:val="36"/>
          <w:sz w:val="21"/>
          <w:szCs w:val="21"/>
        </w:rPr>
      </w:pPr>
    </w:p>
    <w:p w14:paraId="53E45D00" w14:textId="77777777" w:rsidR="00025E4C" w:rsidRPr="007E6F15" w:rsidRDefault="00025E4C" w:rsidP="00025E4C">
      <w:pPr>
        <w:spacing w:after="0"/>
        <w:jc w:val="both"/>
        <w:rPr>
          <w:rFonts w:ascii="Calibri" w:hAnsi="Calibri"/>
          <w:sz w:val="21"/>
          <w:szCs w:val="21"/>
          <w:lang w:val="en-GB" w:eastAsia="en-GB"/>
        </w:rPr>
      </w:pPr>
      <w:r w:rsidRPr="007E6F15">
        <w:rPr>
          <w:rFonts w:ascii="Calibri" w:hAnsi="Calibri"/>
          <w:b/>
          <w:sz w:val="21"/>
          <w:szCs w:val="21"/>
        </w:rPr>
        <w:t xml:space="preserve">How to Apply:  </w:t>
      </w:r>
      <w:r w:rsidRPr="007E6F15">
        <w:rPr>
          <w:rFonts w:ascii="Calibri" w:hAnsi="Calibri"/>
          <w:sz w:val="21"/>
          <w:szCs w:val="21"/>
        </w:rPr>
        <w:t xml:space="preserve">Candidates are requested to download the </w:t>
      </w:r>
      <w:r w:rsidRPr="007E6F15">
        <w:rPr>
          <w:rFonts w:ascii="Calibri" w:hAnsi="Calibri"/>
          <w:b/>
          <w:sz w:val="21"/>
          <w:szCs w:val="21"/>
        </w:rPr>
        <w:t>application form</w:t>
      </w:r>
      <w:r w:rsidRPr="007E6F15">
        <w:rPr>
          <w:rFonts w:ascii="Calibri" w:hAnsi="Calibri"/>
          <w:sz w:val="21"/>
          <w:szCs w:val="21"/>
        </w:rPr>
        <w:t xml:space="preserve"> attached with the </w:t>
      </w:r>
      <w:proofErr w:type="spellStart"/>
      <w:r w:rsidRPr="007E6F15">
        <w:rPr>
          <w:rFonts w:ascii="Calibri" w:hAnsi="Calibri"/>
          <w:sz w:val="21"/>
          <w:szCs w:val="21"/>
        </w:rPr>
        <w:t>ToR</w:t>
      </w:r>
      <w:proofErr w:type="spellEnd"/>
      <w:r w:rsidRPr="007E6F15">
        <w:rPr>
          <w:rFonts w:ascii="Calibri" w:hAnsi="Calibri" w:cs="ArialMT"/>
          <w:sz w:val="21"/>
          <w:szCs w:val="21"/>
        </w:rPr>
        <w:t xml:space="preserve"> which is uploaded on the NHSRC website</w:t>
      </w:r>
      <w:r w:rsidRPr="007E6F15">
        <w:rPr>
          <w:rFonts w:ascii="Calibri" w:hAnsi="Calibri"/>
          <w:sz w:val="21"/>
          <w:szCs w:val="21"/>
        </w:rPr>
        <w:t xml:space="preserve"> and email the duly filled application form to </w:t>
      </w:r>
      <w:hyperlink r:id="rId5" w:history="1">
        <w:r w:rsidRPr="00542C79">
          <w:rPr>
            <w:rStyle w:val="Hyperlink"/>
            <w:rFonts w:ascii="Calibri" w:hAnsi="Calibri"/>
            <w:sz w:val="21"/>
            <w:szCs w:val="21"/>
          </w:rPr>
          <w:t>mohfw.recruitment@gmail.com</w:t>
        </w:r>
      </w:hyperlink>
      <w:r w:rsidRPr="007E6F15">
        <w:rPr>
          <w:rFonts w:ascii="Calibri" w:hAnsi="Calibri"/>
          <w:sz w:val="21"/>
          <w:szCs w:val="21"/>
          <w:lang w:val="en-GB" w:eastAsia="en-GB"/>
        </w:rPr>
        <w:t xml:space="preserve"> </w:t>
      </w:r>
      <w:r w:rsidRPr="007E6F15">
        <w:rPr>
          <w:rFonts w:ascii="Calibri" w:hAnsi="Calibri"/>
          <w:b/>
          <w:sz w:val="21"/>
          <w:szCs w:val="21"/>
        </w:rPr>
        <w:t xml:space="preserve">by 4 p.m. on </w:t>
      </w:r>
      <w:r>
        <w:rPr>
          <w:rFonts w:ascii="Calibri" w:hAnsi="Calibri"/>
          <w:b/>
          <w:sz w:val="21"/>
          <w:szCs w:val="21"/>
        </w:rPr>
        <w:t>17-Oct-</w:t>
      </w:r>
      <w:r w:rsidRPr="007E6F15">
        <w:rPr>
          <w:rFonts w:ascii="Calibri" w:hAnsi="Calibri"/>
          <w:b/>
          <w:sz w:val="21"/>
          <w:szCs w:val="21"/>
        </w:rPr>
        <w:t xml:space="preserve">2017. </w:t>
      </w:r>
      <w:r w:rsidRPr="007E6F15">
        <w:rPr>
          <w:rFonts w:ascii="Calibri" w:hAnsi="Calibri" w:cs="ArialMT"/>
          <w:sz w:val="21"/>
          <w:szCs w:val="21"/>
        </w:rPr>
        <w:t>Application submitted in other format will not be accepted.</w:t>
      </w:r>
    </w:p>
    <w:p w14:paraId="3F1B7689" w14:textId="77777777" w:rsidR="00BE2689" w:rsidRPr="002C4307" w:rsidRDefault="00BE2689" w:rsidP="002C4307">
      <w:pPr>
        <w:spacing w:after="0"/>
        <w:rPr>
          <w:rFonts w:ascii="Calibri" w:hAnsi="Calibri" w:cs="Angsana New"/>
          <w:sz w:val="21"/>
          <w:szCs w:val="21"/>
        </w:rPr>
      </w:pPr>
      <w:bookmarkStart w:id="0" w:name="_GoBack"/>
      <w:bookmarkEnd w:id="0"/>
    </w:p>
    <w:sectPr w:rsidR="00BE2689" w:rsidRPr="002C4307" w:rsidSect="002C4307">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auto"/>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168"/>
    <w:multiLevelType w:val="hybridMultilevel"/>
    <w:tmpl w:val="05AA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641F1"/>
    <w:multiLevelType w:val="multilevel"/>
    <w:tmpl w:val="EC1C9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5B7301"/>
    <w:multiLevelType w:val="hybridMultilevel"/>
    <w:tmpl w:val="8566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C17DC"/>
    <w:multiLevelType w:val="hybridMultilevel"/>
    <w:tmpl w:val="1286F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0EF16D4"/>
    <w:multiLevelType w:val="multilevel"/>
    <w:tmpl w:val="E282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7A00E3"/>
    <w:multiLevelType w:val="multilevel"/>
    <w:tmpl w:val="60528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1542CE"/>
    <w:multiLevelType w:val="hybridMultilevel"/>
    <w:tmpl w:val="97FE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FF159C"/>
    <w:multiLevelType w:val="hybridMultilevel"/>
    <w:tmpl w:val="084EE69E"/>
    <w:lvl w:ilvl="0" w:tplc="876822D0">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7"/>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EF4EF7"/>
    <w:rsid w:val="00006FBB"/>
    <w:rsid w:val="00025E4C"/>
    <w:rsid w:val="00141D3A"/>
    <w:rsid w:val="001A1CD2"/>
    <w:rsid w:val="00223347"/>
    <w:rsid w:val="002361B7"/>
    <w:rsid w:val="002562AE"/>
    <w:rsid w:val="002C4307"/>
    <w:rsid w:val="00303F25"/>
    <w:rsid w:val="0036195E"/>
    <w:rsid w:val="005B78E9"/>
    <w:rsid w:val="00607D25"/>
    <w:rsid w:val="006C77FB"/>
    <w:rsid w:val="008B0959"/>
    <w:rsid w:val="00AE2F6E"/>
    <w:rsid w:val="00B153B8"/>
    <w:rsid w:val="00BC26CB"/>
    <w:rsid w:val="00BE2689"/>
    <w:rsid w:val="00CC751C"/>
    <w:rsid w:val="00D84D20"/>
    <w:rsid w:val="00E35CB6"/>
    <w:rsid w:val="00EF4EF7"/>
    <w:rsid w:val="00F1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DD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2F6E"/>
  </w:style>
  <w:style w:type="paragraph" w:styleId="Heading1">
    <w:name w:val="heading 1"/>
    <w:basedOn w:val="Normal"/>
    <w:link w:val="Heading1Char"/>
    <w:uiPriority w:val="9"/>
    <w:qFormat/>
    <w:rsid w:val="00EF4E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EF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F4EF7"/>
    <w:rPr>
      <w:color w:val="0000FF"/>
      <w:u w:val="single"/>
    </w:rPr>
  </w:style>
  <w:style w:type="paragraph" w:styleId="NormalWeb">
    <w:name w:val="Normal (Web)"/>
    <w:basedOn w:val="Normal"/>
    <w:uiPriority w:val="99"/>
    <w:semiHidden/>
    <w:unhideWhenUsed/>
    <w:rsid w:val="00EF4E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EF7"/>
    <w:rPr>
      <w:b/>
      <w:bCs/>
    </w:rPr>
  </w:style>
  <w:style w:type="paragraph" w:styleId="NoSpacing">
    <w:name w:val="No Spacing"/>
    <w:uiPriority w:val="1"/>
    <w:qFormat/>
    <w:rsid w:val="00E35CB6"/>
    <w:pPr>
      <w:spacing w:after="0" w:line="240" w:lineRule="auto"/>
    </w:pPr>
    <w:rPr>
      <w:rFonts w:ascii="Calibri" w:eastAsia="Calibri" w:hAnsi="Calibri" w:cs="Times New Roman"/>
    </w:rPr>
  </w:style>
  <w:style w:type="character" w:customStyle="1" w:styleId="articletext">
    <w:name w:val="article_text"/>
    <w:basedOn w:val="DefaultParagraphFont"/>
    <w:rsid w:val="00E35CB6"/>
  </w:style>
  <w:style w:type="paragraph" w:styleId="ListParagraph">
    <w:name w:val="List Paragraph"/>
    <w:aliases w:val="MCHIP_list paragraph,List Paragraph1,Recommendation,Bullet List,FooterText,SGLText List Paragraph"/>
    <w:basedOn w:val="Normal"/>
    <w:link w:val="ListParagraphChar"/>
    <w:uiPriority w:val="34"/>
    <w:qFormat/>
    <w:rsid w:val="00E35CB6"/>
    <w:pPr>
      <w:spacing w:after="0" w:line="240" w:lineRule="auto"/>
      <w:ind w:left="720"/>
      <w:contextualSpacing/>
      <w:jc w:val="both"/>
    </w:pPr>
    <w:rPr>
      <w:rFonts w:ascii="Times New Roman" w:eastAsia="Times New Roman" w:hAnsi="Times New Roman" w:cs="Times New Roman"/>
      <w:sz w:val="24"/>
      <w:szCs w:val="20"/>
      <w:lang w:val="en-GB"/>
    </w:rPr>
  </w:style>
  <w:style w:type="character" w:customStyle="1" w:styleId="ListParagraphChar">
    <w:name w:val="List Paragraph Char"/>
    <w:aliases w:val="MCHIP_list paragraph Char,List Paragraph1 Char,Recommendation Char,Bullet List Char,FooterText Char,SGLText List Paragraph Char"/>
    <w:link w:val="ListParagraph"/>
    <w:uiPriority w:val="34"/>
    <w:locked/>
    <w:rsid w:val="00E35CB6"/>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8476">
      <w:bodyDiv w:val="1"/>
      <w:marLeft w:val="0"/>
      <w:marRight w:val="0"/>
      <w:marTop w:val="0"/>
      <w:marBottom w:val="0"/>
      <w:divBdr>
        <w:top w:val="none" w:sz="0" w:space="0" w:color="auto"/>
        <w:left w:val="none" w:sz="0" w:space="0" w:color="auto"/>
        <w:bottom w:val="none" w:sz="0" w:space="0" w:color="auto"/>
        <w:right w:val="none" w:sz="0" w:space="0" w:color="auto"/>
      </w:divBdr>
    </w:div>
    <w:div w:id="15272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ohfw.recruitment@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653</Words>
  <Characters>3728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16</cp:revision>
  <cp:lastPrinted>2017-08-18T04:39:00Z</cp:lastPrinted>
  <dcterms:created xsi:type="dcterms:W3CDTF">2017-08-16T12:32:00Z</dcterms:created>
  <dcterms:modified xsi:type="dcterms:W3CDTF">2017-09-26T04:09:00Z</dcterms:modified>
</cp:coreProperties>
</file>