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94" w:rsidRPr="008F2792" w:rsidRDefault="007B3994" w:rsidP="008F2792">
      <w:pPr>
        <w:spacing w:line="264" w:lineRule="auto"/>
        <w:jc w:val="center"/>
        <w:rPr>
          <w:rFonts w:ascii="Calibri" w:hAnsi="Calibri"/>
          <w:b/>
          <w:sz w:val="21"/>
          <w:szCs w:val="21"/>
          <w:u w:val="single"/>
        </w:rPr>
      </w:pPr>
      <w:r w:rsidRPr="008F2792">
        <w:rPr>
          <w:rFonts w:ascii="Calibri" w:hAnsi="Calibri"/>
          <w:b/>
          <w:sz w:val="21"/>
          <w:szCs w:val="21"/>
          <w:u w:val="single"/>
        </w:rPr>
        <w:t>Terms of References</w:t>
      </w:r>
    </w:p>
    <w:p w:rsidR="00AD25D1" w:rsidRPr="008F2792" w:rsidRDefault="00AD25D1" w:rsidP="008F2792">
      <w:pPr>
        <w:shd w:val="clear" w:color="auto" w:fill="FFFFFF"/>
        <w:spacing w:before="90" w:after="0"/>
        <w:jc w:val="center"/>
        <w:rPr>
          <w:rFonts w:ascii="Calibri" w:eastAsia="Times New Roman" w:hAnsi="Calibri" w:cs="Arial"/>
          <w:b/>
          <w:bCs/>
          <w:sz w:val="21"/>
          <w:szCs w:val="21"/>
          <w:u w:val="single"/>
        </w:rPr>
      </w:pPr>
      <w:r w:rsidRPr="008F2792">
        <w:rPr>
          <w:rFonts w:ascii="Calibri" w:eastAsia="Times New Roman" w:hAnsi="Calibri" w:cs="Arial"/>
          <w:b/>
          <w:bCs/>
          <w:sz w:val="21"/>
          <w:szCs w:val="21"/>
          <w:u w:val="single"/>
        </w:rPr>
        <w:t xml:space="preserve">Short Term </w:t>
      </w:r>
      <w:r w:rsidR="00005B44" w:rsidRPr="008F2792">
        <w:rPr>
          <w:rFonts w:ascii="Calibri" w:eastAsia="Times New Roman" w:hAnsi="Calibri" w:cs="Arial"/>
          <w:b/>
          <w:bCs/>
          <w:sz w:val="21"/>
          <w:szCs w:val="21"/>
          <w:u w:val="single"/>
        </w:rPr>
        <w:t xml:space="preserve">Senior </w:t>
      </w:r>
      <w:r w:rsidRPr="008F2792">
        <w:rPr>
          <w:rFonts w:ascii="Calibri" w:eastAsia="Times New Roman" w:hAnsi="Calibri" w:cs="Arial"/>
          <w:b/>
          <w:bCs/>
          <w:sz w:val="21"/>
          <w:szCs w:val="21"/>
          <w:u w:val="single"/>
        </w:rPr>
        <w:t>Consultant</w:t>
      </w:r>
      <w:r w:rsidR="00A43F6F" w:rsidRPr="008F2792">
        <w:rPr>
          <w:rFonts w:ascii="Calibri" w:eastAsia="Times New Roman" w:hAnsi="Calibri" w:cs="Arial"/>
          <w:b/>
          <w:bCs/>
          <w:sz w:val="21"/>
          <w:szCs w:val="21"/>
          <w:u w:val="single"/>
        </w:rPr>
        <w:t xml:space="preserve"> </w:t>
      </w:r>
      <w:r w:rsidRPr="008F2792">
        <w:rPr>
          <w:rFonts w:ascii="Calibri" w:eastAsia="Times New Roman" w:hAnsi="Calibri" w:cs="Arial"/>
          <w:b/>
          <w:bCs/>
          <w:sz w:val="21"/>
          <w:szCs w:val="21"/>
          <w:u w:val="single"/>
        </w:rPr>
        <w:t>-</w:t>
      </w:r>
      <w:r w:rsidR="006F1092" w:rsidRPr="008F2792">
        <w:rPr>
          <w:rFonts w:ascii="Calibri" w:eastAsia="Times New Roman" w:hAnsi="Calibri" w:cs="Arial"/>
          <w:b/>
          <w:bCs/>
          <w:sz w:val="21"/>
          <w:szCs w:val="21"/>
          <w:u w:val="single"/>
        </w:rPr>
        <w:t xml:space="preserve"> Quality Improvement</w:t>
      </w:r>
      <w:r w:rsidR="00AE23CA" w:rsidRPr="008F2792">
        <w:rPr>
          <w:rFonts w:ascii="Calibri" w:eastAsia="Times New Roman" w:hAnsi="Calibri" w:cs="Arial"/>
          <w:b/>
          <w:bCs/>
          <w:sz w:val="21"/>
          <w:szCs w:val="21"/>
          <w:u w:val="single"/>
        </w:rPr>
        <w:t xml:space="preserve"> (Urban Health)</w:t>
      </w:r>
    </w:p>
    <w:p w:rsidR="007B3994" w:rsidRPr="008F2792" w:rsidRDefault="007B3994" w:rsidP="008F2792">
      <w:pPr>
        <w:shd w:val="clear" w:color="auto" w:fill="FFFFFF"/>
        <w:spacing w:before="90" w:after="0"/>
        <w:jc w:val="both"/>
        <w:rPr>
          <w:rFonts w:ascii="Calibri" w:eastAsia="Times New Roman" w:hAnsi="Calibri" w:cs="Arial"/>
          <w:b/>
          <w:bCs/>
          <w:sz w:val="21"/>
          <w:szCs w:val="21"/>
        </w:rPr>
      </w:pPr>
    </w:p>
    <w:p w:rsidR="007B3994" w:rsidRPr="008F2792" w:rsidRDefault="007B3994" w:rsidP="008F2792">
      <w:pPr>
        <w:spacing w:after="0"/>
        <w:jc w:val="both"/>
        <w:rPr>
          <w:rFonts w:ascii="Calibri" w:eastAsia="Times New Roman" w:hAnsi="Calibri" w:cs="Times New Roman"/>
          <w:sz w:val="21"/>
          <w:szCs w:val="21"/>
          <w:lang w:eastAsia="en-IN"/>
        </w:rPr>
      </w:pPr>
      <w:r w:rsidRPr="008F2792">
        <w:rPr>
          <w:rFonts w:ascii="Calibri" w:eastAsia="Times New Roman" w:hAnsi="Calibri" w:cs="Times New Roman"/>
          <w:sz w:val="21"/>
          <w:szCs w:val="21"/>
          <w:lang w:eastAsia="en-IN"/>
        </w:rPr>
        <w:t>National Health Systems Resource Centre (NHSRC) has been set up under the National Health Mission (NHM) as an autonomous registered society, to channelize technical assistance and capacity building support to the states for strengthening the public health system. The NHSRC is also mandated to contribute towards National strategic health planning and programme design. </w:t>
      </w:r>
    </w:p>
    <w:p w:rsidR="00AD25D1" w:rsidRPr="008F2792" w:rsidRDefault="00AD25D1" w:rsidP="008F2792">
      <w:pPr>
        <w:shd w:val="clear" w:color="auto" w:fill="FFFFFF"/>
        <w:spacing w:before="90" w:after="0"/>
        <w:jc w:val="both"/>
        <w:rPr>
          <w:rFonts w:ascii="Calibri" w:eastAsia="Times New Roman" w:hAnsi="Calibri" w:cs="Arial"/>
          <w:sz w:val="21"/>
          <w:szCs w:val="21"/>
        </w:rPr>
      </w:pPr>
      <w:r w:rsidRPr="008F2792">
        <w:rPr>
          <w:rFonts w:ascii="Calibri" w:eastAsia="Times New Roman" w:hAnsi="Calibri" w:cs="Arial"/>
          <w:b/>
          <w:bCs/>
          <w:sz w:val="21"/>
          <w:szCs w:val="21"/>
        </w:rPr>
        <w:t>Roles &amp; Responsibilities:</w:t>
      </w:r>
    </w:p>
    <w:p w:rsidR="00AF71B3" w:rsidRPr="008F2792" w:rsidRDefault="00AF71B3" w:rsidP="008F2792">
      <w:pPr>
        <w:pStyle w:val="ListParagraph"/>
        <w:numPr>
          <w:ilvl w:val="0"/>
          <w:numId w:val="5"/>
        </w:numPr>
        <w:shd w:val="clear" w:color="auto" w:fill="FFFFFF"/>
        <w:spacing w:before="90" w:after="0"/>
        <w:jc w:val="both"/>
        <w:rPr>
          <w:rFonts w:ascii="Calibri" w:eastAsia="Times New Roman" w:hAnsi="Calibri" w:cs="Arial"/>
          <w:sz w:val="21"/>
          <w:szCs w:val="21"/>
        </w:rPr>
      </w:pPr>
      <w:r w:rsidRPr="008F2792">
        <w:rPr>
          <w:rFonts w:ascii="Calibri" w:eastAsia="Times New Roman" w:hAnsi="Calibri" w:cs="Arial"/>
          <w:sz w:val="21"/>
          <w:szCs w:val="21"/>
        </w:rPr>
        <w:t>Coordination with the States, ULBs &amp; NUHM MoHFW for attainment of ADB DLI</w:t>
      </w:r>
    </w:p>
    <w:p w:rsidR="00D42766" w:rsidRPr="008F2792" w:rsidRDefault="00AF71B3" w:rsidP="008F2792">
      <w:pPr>
        <w:pStyle w:val="ListParagraph"/>
        <w:numPr>
          <w:ilvl w:val="0"/>
          <w:numId w:val="5"/>
        </w:numPr>
        <w:shd w:val="clear" w:color="auto" w:fill="FFFFFF"/>
        <w:spacing w:before="90" w:after="0"/>
        <w:jc w:val="both"/>
        <w:rPr>
          <w:rFonts w:ascii="Calibri" w:eastAsia="Times New Roman" w:hAnsi="Calibri" w:cs="Arial"/>
          <w:sz w:val="21"/>
          <w:szCs w:val="21"/>
        </w:rPr>
      </w:pPr>
      <w:r w:rsidRPr="008F2792">
        <w:rPr>
          <w:rFonts w:ascii="Calibri" w:eastAsia="Times New Roman" w:hAnsi="Calibri" w:cs="Arial"/>
          <w:sz w:val="21"/>
          <w:szCs w:val="21"/>
        </w:rPr>
        <w:t xml:space="preserve">To function as a training resource for </w:t>
      </w:r>
      <w:r w:rsidR="00D42766" w:rsidRPr="008F2792">
        <w:rPr>
          <w:rFonts w:ascii="Calibri" w:eastAsia="Times New Roman" w:hAnsi="Calibri" w:cs="Arial"/>
          <w:sz w:val="21"/>
          <w:szCs w:val="21"/>
        </w:rPr>
        <w:t xml:space="preserve">the </w:t>
      </w:r>
      <w:r w:rsidRPr="008F2792">
        <w:rPr>
          <w:rFonts w:ascii="Calibri" w:eastAsia="Times New Roman" w:hAnsi="Calibri" w:cs="Arial"/>
          <w:sz w:val="21"/>
          <w:szCs w:val="21"/>
        </w:rPr>
        <w:t xml:space="preserve">NQAS &amp; </w:t>
      </w:r>
      <w:r w:rsidR="00D42766" w:rsidRPr="008F2792">
        <w:rPr>
          <w:rFonts w:ascii="Calibri" w:eastAsia="Times New Roman" w:hAnsi="Calibri" w:cs="Arial"/>
          <w:sz w:val="21"/>
          <w:szCs w:val="21"/>
        </w:rPr>
        <w:t>‘</w:t>
      </w:r>
      <w:r w:rsidRPr="008F2792">
        <w:rPr>
          <w:rFonts w:ascii="Calibri" w:eastAsia="Times New Roman" w:hAnsi="Calibri" w:cs="Arial"/>
          <w:sz w:val="21"/>
          <w:szCs w:val="21"/>
        </w:rPr>
        <w:t>Kayakalp</w:t>
      </w:r>
      <w:r w:rsidR="00D42766" w:rsidRPr="008F2792">
        <w:rPr>
          <w:rFonts w:ascii="Calibri" w:eastAsia="Times New Roman" w:hAnsi="Calibri" w:cs="Arial"/>
          <w:sz w:val="21"/>
          <w:szCs w:val="21"/>
        </w:rPr>
        <w:t>’</w:t>
      </w:r>
      <w:r w:rsidRPr="008F2792">
        <w:rPr>
          <w:rFonts w:ascii="Calibri" w:eastAsia="Times New Roman" w:hAnsi="Calibri" w:cs="Arial"/>
          <w:sz w:val="21"/>
          <w:szCs w:val="21"/>
        </w:rPr>
        <w:t xml:space="preserve"> </w:t>
      </w:r>
    </w:p>
    <w:p w:rsidR="00AF71B3" w:rsidRPr="008F2792" w:rsidRDefault="00AF71B3" w:rsidP="008F2792">
      <w:pPr>
        <w:pStyle w:val="ListParagraph"/>
        <w:numPr>
          <w:ilvl w:val="0"/>
          <w:numId w:val="5"/>
        </w:numPr>
        <w:shd w:val="clear" w:color="auto" w:fill="FFFFFF"/>
        <w:spacing w:before="90" w:after="0"/>
        <w:jc w:val="both"/>
        <w:rPr>
          <w:rFonts w:ascii="Calibri" w:eastAsia="Times New Roman" w:hAnsi="Calibri" w:cs="Arial"/>
          <w:sz w:val="21"/>
          <w:szCs w:val="21"/>
        </w:rPr>
      </w:pPr>
      <w:r w:rsidRPr="008F2792">
        <w:rPr>
          <w:rFonts w:ascii="Calibri" w:eastAsia="Times New Roman" w:hAnsi="Calibri" w:cs="Arial"/>
          <w:sz w:val="21"/>
          <w:szCs w:val="21"/>
        </w:rPr>
        <w:t>Support for Kayakalp Assessment &amp; declaration of awards</w:t>
      </w:r>
    </w:p>
    <w:p w:rsidR="00AF71B3" w:rsidRPr="008F2792" w:rsidRDefault="00AF71B3" w:rsidP="008F2792">
      <w:pPr>
        <w:pStyle w:val="ListParagraph"/>
        <w:numPr>
          <w:ilvl w:val="0"/>
          <w:numId w:val="5"/>
        </w:numPr>
        <w:shd w:val="clear" w:color="auto" w:fill="FFFFFF"/>
        <w:spacing w:before="90" w:after="0"/>
        <w:jc w:val="both"/>
        <w:rPr>
          <w:rFonts w:ascii="Calibri" w:eastAsia="Times New Roman" w:hAnsi="Calibri" w:cs="Arial"/>
          <w:sz w:val="21"/>
          <w:szCs w:val="21"/>
        </w:rPr>
      </w:pPr>
      <w:r w:rsidRPr="008F2792">
        <w:rPr>
          <w:rFonts w:ascii="Calibri" w:eastAsia="Times New Roman" w:hAnsi="Calibri" w:cs="Arial"/>
          <w:sz w:val="21"/>
          <w:szCs w:val="21"/>
        </w:rPr>
        <w:t>Support for operationalisation of patients’ feedback system as an ongoing process</w:t>
      </w:r>
    </w:p>
    <w:p w:rsidR="004A1A29" w:rsidRPr="008F2792" w:rsidRDefault="004A1A29"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lang w:val="en-IN" w:eastAsia="en-IN"/>
        </w:rPr>
      </w:pPr>
      <w:r w:rsidRPr="008F2792">
        <w:rPr>
          <w:rFonts w:ascii="Calibri" w:eastAsia="Times New Roman" w:hAnsi="Calibri" w:cs="Arial"/>
          <w:sz w:val="21"/>
          <w:szCs w:val="21"/>
        </w:rPr>
        <w:t xml:space="preserve">To </w:t>
      </w:r>
      <w:r w:rsidR="00D42766" w:rsidRPr="008F2792">
        <w:rPr>
          <w:rFonts w:ascii="Calibri" w:eastAsia="Times New Roman" w:hAnsi="Calibri" w:cs="Arial"/>
          <w:sz w:val="21"/>
          <w:szCs w:val="21"/>
        </w:rPr>
        <w:t>collect &amp; analyse Key Performance I</w:t>
      </w:r>
      <w:r w:rsidRPr="008F2792">
        <w:rPr>
          <w:rFonts w:ascii="Calibri" w:eastAsia="Times New Roman" w:hAnsi="Calibri" w:cs="Arial"/>
          <w:sz w:val="21"/>
          <w:szCs w:val="21"/>
        </w:rPr>
        <w:t xml:space="preserve">ndicators </w:t>
      </w:r>
      <w:r w:rsidR="00D42766" w:rsidRPr="008F2792">
        <w:rPr>
          <w:rFonts w:ascii="Calibri" w:eastAsia="Times New Roman" w:hAnsi="Calibri" w:cs="Arial"/>
          <w:sz w:val="21"/>
          <w:szCs w:val="21"/>
        </w:rPr>
        <w:t xml:space="preserve">(KPIs) for each level of Health Facilities </w:t>
      </w:r>
    </w:p>
    <w:p w:rsidR="004A1A29" w:rsidRPr="008F2792" w:rsidRDefault="004A1A29"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lang w:val="en-IN" w:eastAsia="en-IN"/>
        </w:rPr>
      </w:pPr>
      <w:r w:rsidRPr="008F2792">
        <w:rPr>
          <w:rFonts w:ascii="Calibri" w:eastAsia="Times New Roman" w:hAnsi="Calibri" w:cs="Arial"/>
          <w:sz w:val="21"/>
          <w:szCs w:val="21"/>
        </w:rPr>
        <w:t xml:space="preserve">To work with health facilities and NUHM State team to prepare action plan </w:t>
      </w:r>
      <w:r w:rsidR="00D42766" w:rsidRPr="008F2792">
        <w:rPr>
          <w:rFonts w:ascii="Calibri" w:eastAsia="Times New Roman" w:hAnsi="Calibri" w:cs="Arial"/>
          <w:sz w:val="21"/>
          <w:szCs w:val="21"/>
        </w:rPr>
        <w:t>for gaps closures</w:t>
      </w:r>
    </w:p>
    <w:p w:rsidR="00E24469" w:rsidRPr="008F2792" w:rsidRDefault="00D42766"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lang w:val="en-IN" w:eastAsia="en-IN"/>
        </w:rPr>
      </w:pPr>
      <w:r w:rsidRPr="008F2792">
        <w:rPr>
          <w:rFonts w:ascii="Calibri" w:eastAsia="Times New Roman" w:hAnsi="Calibri" w:cs="Arial"/>
          <w:sz w:val="21"/>
          <w:szCs w:val="21"/>
        </w:rPr>
        <w:t>L</w:t>
      </w:r>
      <w:r w:rsidR="008271A0" w:rsidRPr="008F2792">
        <w:rPr>
          <w:rFonts w:ascii="Calibri" w:eastAsia="Times New Roman" w:hAnsi="Calibri" w:cs="Arial"/>
          <w:sz w:val="21"/>
          <w:szCs w:val="21"/>
        </w:rPr>
        <w:t xml:space="preserve">iaison with </w:t>
      </w:r>
      <w:r w:rsidRPr="008F2792">
        <w:rPr>
          <w:rFonts w:ascii="Calibri" w:eastAsia="Times New Roman" w:hAnsi="Calibri" w:cs="Arial"/>
          <w:sz w:val="21"/>
          <w:szCs w:val="21"/>
        </w:rPr>
        <w:t xml:space="preserve">the </w:t>
      </w:r>
      <w:r w:rsidR="008271A0" w:rsidRPr="008F2792">
        <w:rPr>
          <w:rFonts w:ascii="Calibri" w:eastAsia="Times New Roman" w:hAnsi="Calibri" w:cs="Arial"/>
          <w:sz w:val="21"/>
          <w:szCs w:val="21"/>
        </w:rPr>
        <w:t>states</w:t>
      </w:r>
      <w:r w:rsidRPr="008F2792">
        <w:rPr>
          <w:rFonts w:ascii="Calibri" w:eastAsia="Times New Roman" w:hAnsi="Calibri" w:cs="Arial"/>
          <w:sz w:val="21"/>
          <w:szCs w:val="21"/>
        </w:rPr>
        <w:t>, ULBs</w:t>
      </w:r>
      <w:r w:rsidR="008271A0" w:rsidRPr="008F2792">
        <w:rPr>
          <w:rFonts w:ascii="Calibri" w:eastAsia="Times New Roman" w:hAnsi="Calibri" w:cs="Arial"/>
          <w:sz w:val="21"/>
          <w:szCs w:val="21"/>
        </w:rPr>
        <w:t xml:space="preserve"> &amp; district teams for achieving targets of QA NU</w:t>
      </w:r>
      <w:r w:rsidR="00DA41CF" w:rsidRPr="008F2792">
        <w:rPr>
          <w:rFonts w:ascii="Calibri" w:eastAsia="Times New Roman" w:hAnsi="Calibri" w:cs="Arial"/>
          <w:sz w:val="21"/>
          <w:szCs w:val="21"/>
        </w:rPr>
        <w:t xml:space="preserve">HM, as committed in </w:t>
      </w:r>
      <w:r w:rsidRPr="008F2792">
        <w:rPr>
          <w:rFonts w:ascii="Calibri" w:eastAsia="Times New Roman" w:hAnsi="Calibri" w:cs="Arial"/>
          <w:sz w:val="21"/>
          <w:szCs w:val="21"/>
        </w:rPr>
        <w:t>the PIP</w:t>
      </w:r>
      <w:r w:rsidR="00E24469" w:rsidRPr="008F2792">
        <w:rPr>
          <w:rFonts w:ascii="Calibri" w:eastAsia="Times New Roman" w:hAnsi="Calibri" w:cs="Arial"/>
          <w:sz w:val="21"/>
          <w:szCs w:val="21"/>
        </w:rPr>
        <w:t xml:space="preserve"> </w:t>
      </w:r>
    </w:p>
    <w:p w:rsidR="008271A0" w:rsidRPr="008F2792" w:rsidRDefault="00E24469"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lang w:val="en-IN" w:eastAsia="en-IN"/>
        </w:rPr>
      </w:pPr>
      <w:r w:rsidRPr="008F2792">
        <w:rPr>
          <w:rFonts w:ascii="Calibri" w:eastAsia="Times New Roman" w:hAnsi="Calibri" w:cs="Arial"/>
          <w:sz w:val="21"/>
          <w:szCs w:val="21"/>
        </w:rPr>
        <w:t>Undertake periodic field visits to states and districts to review programme implementation, identify implementation challenges and support suitable solutions.</w:t>
      </w:r>
    </w:p>
    <w:p w:rsidR="003E181F" w:rsidRPr="008F2792" w:rsidRDefault="00823D1A"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 xml:space="preserve">Undertake </w:t>
      </w:r>
      <w:r w:rsidR="003E181F" w:rsidRPr="008F2792">
        <w:rPr>
          <w:rFonts w:ascii="Calibri" w:eastAsia="Times New Roman" w:hAnsi="Calibri" w:cs="Arial"/>
          <w:sz w:val="21"/>
          <w:szCs w:val="21"/>
        </w:rPr>
        <w:t>supervision and concurrent monitoring initiatives</w:t>
      </w:r>
      <w:r w:rsidRPr="008F2792">
        <w:rPr>
          <w:rFonts w:ascii="Calibri" w:eastAsia="Times New Roman" w:hAnsi="Calibri" w:cs="Arial"/>
          <w:sz w:val="21"/>
          <w:szCs w:val="21"/>
        </w:rPr>
        <w:t xml:space="preserve"> to </w:t>
      </w:r>
      <w:r w:rsidR="003E181F" w:rsidRPr="008F2792">
        <w:rPr>
          <w:rFonts w:ascii="Calibri" w:eastAsia="Times New Roman" w:hAnsi="Calibri" w:cs="Arial"/>
          <w:sz w:val="21"/>
          <w:szCs w:val="21"/>
        </w:rPr>
        <w:t>low performing States/ Distr</w:t>
      </w:r>
      <w:r w:rsidRPr="008F2792">
        <w:rPr>
          <w:rFonts w:ascii="Calibri" w:eastAsia="Times New Roman" w:hAnsi="Calibri" w:cs="Arial"/>
          <w:sz w:val="21"/>
          <w:szCs w:val="21"/>
        </w:rPr>
        <w:t>icts/ Cities on a regular basis</w:t>
      </w:r>
    </w:p>
    <w:p w:rsidR="003E181F" w:rsidRPr="008F2792" w:rsidRDefault="003E181F"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Contribute in writing of dissemination materials; including technical briefs, reports, case studies etc.</w:t>
      </w:r>
    </w:p>
    <w:p w:rsidR="003E181F" w:rsidRPr="008F2792" w:rsidRDefault="003E181F"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Technical assista</w:t>
      </w:r>
      <w:r w:rsidR="008271A0" w:rsidRPr="008F2792">
        <w:rPr>
          <w:rFonts w:ascii="Calibri" w:eastAsia="Times New Roman" w:hAnsi="Calibri" w:cs="Arial"/>
          <w:sz w:val="21"/>
          <w:szCs w:val="21"/>
        </w:rPr>
        <w:t xml:space="preserve">nce </w:t>
      </w:r>
      <w:r w:rsidR="00E24469" w:rsidRPr="008F2792">
        <w:rPr>
          <w:rFonts w:ascii="Calibri" w:eastAsia="Times New Roman" w:hAnsi="Calibri" w:cs="Arial"/>
          <w:sz w:val="21"/>
          <w:szCs w:val="21"/>
        </w:rPr>
        <w:t>for strengthening</w:t>
      </w:r>
      <w:r w:rsidR="008271A0" w:rsidRPr="008F2792">
        <w:rPr>
          <w:rFonts w:ascii="Calibri" w:eastAsia="Times New Roman" w:hAnsi="Calibri" w:cs="Arial"/>
          <w:sz w:val="21"/>
          <w:szCs w:val="21"/>
        </w:rPr>
        <w:t xml:space="preserve"> healthcare facilities</w:t>
      </w:r>
      <w:r w:rsidRPr="008F2792">
        <w:rPr>
          <w:rFonts w:ascii="Calibri" w:eastAsia="Times New Roman" w:hAnsi="Calibri" w:cs="Arial"/>
          <w:sz w:val="21"/>
          <w:szCs w:val="21"/>
        </w:rPr>
        <w:t xml:space="preserve"> in the poor performing districts.</w:t>
      </w:r>
    </w:p>
    <w:p w:rsidR="00823D1A" w:rsidRPr="008F2792" w:rsidRDefault="003E181F"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 xml:space="preserve">Building capacities at the State, District and City level for </w:t>
      </w:r>
      <w:r w:rsidR="00823D1A" w:rsidRPr="008F2792">
        <w:rPr>
          <w:rFonts w:ascii="Calibri" w:eastAsia="Times New Roman" w:hAnsi="Calibri" w:cs="Arial"/>
          <w:sz w:val="21"/>
          <w:szCs w:val="21"/>
        </w:rPr>
        <w:t xml:space="preserve">Quality assurance </w:t>
      </w:r>
      <w:r w:rsidR="008271A0" w:rsidRPr="008F2792">
        <w:rPr>
          <w:rFonts w:ascii="Calibri" w:eastAsia="Times New Roman" w:hAnsi="Calibri" w:cs="Arial"/>
          <w:sz w:val="21"/>
          <w:szCs w:val="21"/>
        </w:rPr>
        <w:t xml:space="preserve">&amp; Kayakalp </w:t>
      </w:r>
      <w:r w:rsidR="00823D1A" w:rsidRPr="008F2792">
        <w:rPr>
          <w:rFonts w:ascii="Calibri" w:eastAsia="Times New Roman" w:hAnsi="Calibri" w:cs="Arial"/>
          <w:sz w:val="21"/>
          <w:szCs w:val="21"/>
        </w:rPr>
        <w:t xml:space="preserve">activities. </w:t>
      </w:r>
    </w:p>
    <w:p w:rsidR="003E181F" w:rsidRPr="008F2792" w:rsidRDefault="003E181F"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 xml:space="preserve">Provide technical assistance </w:t>
      </w:r>
      <w:r w:rsidR="00823D1A" w:rsidRPr="008F2792">
        <w:rPr>
          <w:rFonts w:ascii="Calibri" w:eastAsia="Times New Roman" w:hAnsi="Calibri" w:cs="Arial"/>
          <w:sz w:val="21"/>
          <w:szCs w:val="21"/>
        </w:rPr>
        <w:t xml:space="preserve">for implementation </w:t>
      </w:r>
      <w:r w:rsidR="004A1A29" w:rsidRPr="008F2792">
        <w:rPr>
          <w:rFonts w:ascii="Calibri" w:eastAsia="Times New Roman" w:hAnsi="Calibri" w:cs="Arial"/>
          <w:sz w:val="21"/>
          <w:szCs w:val="21"/>
        </w:rPr>
        <w:t>of National</w:t>
      </w:r>
      <w:r w:rsidR="00823D1A" w:rsidRPr="008F2792">
        <w:rPr>
          <w:rFonts w:ascii="Calibri" w:eastAsia="Times New Roman" w:hAnsi="Calibri" w:cs="Arial"/>
          <w:sz w:val="21"/>
          <w:szCs w:val="21"/>
        </w:rPr>
        <w:t xml:space="preserve"> Quality Assurance standards targets at UPHCs &amp; UCHCs</w:t>
      </w:r>
      <w:r w:rsidRPr="008F2792">
        <w:rPr>
          <w:rFonts w:ascii="Calibri" w:eastAsia="Times New Roman" w:hAnsi="Calibri" w:cs="Arial"/>
          <w:sz w:val="21"/>
          <w:szCs w:val="21"/>
        </w:rPr>
        <w:t>, as may be agreed upon from time to time.</w:t>
      </w:r>
    </w:p>
    <w:p w:rsidR="003E181F" w:rsidRPr="008F2792" w:rsidRDefault="003E181F"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Mobilizing technical assistance inputs for the States and District administration, including preparation of Terms of reference, inviting proposal applications etc.</w:t>
      </w:r>
    </w:p>
    <w:p w:rsidR="00823D1A" w:rsidRPr="008F2792" w:rsidRDefault="00823D1A"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Appraisal and analysis of annual PIPs and providing feedback for approval of NUHM programme components.</w:t>
      </w:r>
    </w:p>
    <w:p w:rsidR="00823D1A" w:rsidRPr="008F2792" w:rsidRDefault="00823D1A"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 xml:space="preserve">Undertake periodic field </w:t>
      </w:r>
      <w:r w:rsidR="004A1A29" w:rsidRPr="008F2792">
        <w:rPr>
          <w:rFonts w:ascii="Calibri" w:eastAsia="Times New Roman" w:hAnsi="Calibri" w:cs="Arial"/>
          <w:sz w:val="21"/>
          <w:szCs w:val="21"/>
        </w:rPr>
        <w:t>visits to</w:t>
      </w:r>
      <w:r w:rsidRPr="008F2792">
        <w:rPr>
          <w:rFonts w:ascii="Calibri" w:eastAsia="Times New Roman" w:hAnsi="Calibri" w:cs="Arial"/>
          <w:sz w:val="21"/>
          <w:szCs w:val="21"/>
        </w:rPr>
        <w:t xml:space="preserve"> states and districts to review programme implementation in the States, identify implementation challenge</w:t>
      </w:r>
      <w:r w:rsidR="008271A0" w:rsidRPr="008F2792">
        <w:rPr>
          <w:rFonts w:ascii="Calibri" w:eastAsia="Times New Roman" w:hAnsi="Calibri" w:cs="Arial"/>
          <w:sz w:val="21"/>
          <w:szCs w:val="21"/>
        </w:rPr>
        <w:t xml:space="preserve">s and support </w:t>
      </w:r>
      <w:r w:rsidR="00E24469" w:rsidRPr="008F2792">
        <w:rPr>
          <w:rFonts w:ascii="Calibri" w:eastAsia="Times New Roman" w:hAnsi="Calibri" w:cs="Arial"/>
          <w:sz w:val="21"/>
          <w:szCs w:val="21"/>
        </w:rPr>
        <w:t>states appropriate</w:t>
      </w:r>
      <w:r w:rsidRPr="008F2792">
        <w:rPr>
          <w:rFonts w:ascii="Calibri" w:eastAsia="Times New Roman" w:hAnsi="Calibri" w:cs="Arial"/>
          <w:sz w:val="21"/>
          <w:szCs w:val="21"/>
        </w:rPr>
        <w:t xml:space="preserve"> solutions or enable linkages with appropriate institutions for technical inputs in the States</w:t>
      </w:r>
    </w:p>
    <w:p w:rsidR="00DA41CF" w:rsidRPr="008F2792" w:rsidRDefault="00DA41CF"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To support regular activities of National Quality assurance Program.</w:t>
      </w:r>
    </w:p>
    <w:p w:rsidR="00823D1A" w:rsidRPr="008F2792" w:rsidRDefault="00823D1A" w:rsidP="008F2792">
      <w:pPr>
        <w:pStyle w:val="ListParagraph"/>
        <w:numPr>
          <w:ilvl w:val="0"/>
          <w:numId w:val="5"/>
        </w:numPr>
        <w:shd w:val="clear" w:color="auto" w:fill="FFFFFF"/>
        <w:spacing w:before="100" w:beforeAutospacing="1" w:after="100" w:afterAutospacing="1" w:line="360" w:lineRule="atLeast"/>
        <w:jc w:val="both"/>
        <w:rPr>
          <w:rFonts w:ascii="Calibri" w:eastAsia="Times New Roman" w:hAnsi="Calibri" w:cs="Arial"/>
          <w:sz w:val="21"/>
          <w:szCs w:val="21"/>
        </w:rPr>
      </w:pPr>
      <w:r w:rsidRPr="008F2792">
        <w:rPr>
          <w:rFonts w:ascii="Calibri" w:eastAsia="Times New Roman" w:hAnsi="Calibri" w:cs="Arial"/>
          <w:sz w:val="21"/>
          <w:szCs w:val="21"/>
        </w:rPr>
        <w:t>Any other function, as allotted by Advisor – Quality Improvement</w:t>
      </w:r>
    </w:p>
    <w:p w:rsidR="00AD25D1" w:rsidRPr="008F2792" w:rsidRDefault="00AD25D1" w:rsidP="008F2792">
      <w:pPr>
        <w:shd w:val="clear" w:color="auto" w:fill="FFFFFF"/>
        <w:spacing w:before="90" w:after="0"/>
        <w:jc w:val="both"/>
        <w:rPr>
          <w:rFonts w:ascii="Calibri" w:eastAsia="Times New Roman" w:hAnsi="Calibri" w:cs="Arial"/>
          <w:sz w:val="21"/>
          <w:szCs w:val="21"/>
        </w:rPr>
      </w:pPr>
      <w:r w:rsidRPr="008F2792">
        <w:rPr>
          <w:rFonts w:ascii="Calibri" w:eastAsia="Times New Roman" w:hAnsi="Calibri" w:cs="Arial"/>
          <w:b/>
          <w:bCs/>
          <w:sz w:val="21"/>
          <w:szCs w:val="21"/>
        </w:rPr>
        <w:t>Qualification &amp; Experience:</w:t>
      </w:r>
    </w:p>
    <w:p w:rsidR="00035D84" w:rsidRPr="008F2792" w:rsidRDefault="00AD25D1" w:rsidP="008F2792">
      <w:pPr>
        <w:shd w:val="clear" w:color="auto" w:fill="FFFFFF"/>
        <w:spacing w:before="90" w:after="0"/>
        <w:jc w:val="both"/>
        <w:rPr>
          <w:rFonts w:ascii="Calibri" w:eastAsia="Times New Roman" w:hAnsi="Calibri" w:cs="Arial"/>
          <w:sz w:val="21"/>
          <w:szCs w:val="21"/>
        </w:rPr>
      </w:pPr>
      <w:r w:rsidRPr="008F2792">
        <w:rPr>
          <w:rFonts w:ascii="Calibri" w:eastAsia="Times New Roman" w:hAnsi="Calibri" w:cs="Arial"/>
          <w:sz w:val="21"/>
          <w:szCs w:val="21"/>
        </w:rPr>
        <w:t xml:space="preserve">For achieving above-mentioned </w:t>
      </w:r>
      <w:r w:rsidR="00E24469" w:rsidRPr="008F2792">
        <w:rPr>
          <w:rFonts w:ascii="Calibri" w:eastAsia="Times New Roman" w:hAnsi="Calibri" w:cs="Arial"/>
          <w:sz w:val="21"/>
          <w:szCs w:val="21"/>
        </w:rPr>
        <w:t>deliverables,</w:t>
      </w:r>
      <w:r w:rsidRPr="008F2792">
        <w:rPr>
          <w:rFonts w:ascii="Calibri" w:eastAsia="Times New Roman" w:hAnsi="Calibri" w:cs="Arial"/>
          <w:sz w:val="21"/>
          <w:szCs w:val="21"/>
        </w:rPr>
        <w:t xml:space="preserve"> the applicant is expected to possess following qualifications &amp; experience –</w:t>
      </w:r>
    </w:p>
    <w:p w:rsidR="004357FD" w:rsidRPr="008F2792" w:rsidRDefault="004357FD" w:rsidP="008F2792">
      <w:pPr>
        <w:numPr>
          <w:ilvl w:val="0"/>
          <w:numId w:val="1"/>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t>Medical/</w:t>
      </w:r>
      <w:r w:rsidR="00CF0B64" w:rsidRPr="008F2792">
        <w:rPr>
          <w:rFonts w:ascii="Calibri" w:eastAsia="Times New Roman" w:hAnsi="Calibri" w:cs="Arial"/>
          <w:sz w:val="21"/>
          <w:szCs w:val="21"/>
        </w:rPr>
        <w:t xml:space="preserve"> </w:t>
      </w:r>
      <w:r w:rsidRPr="008F2792">
        <w:rPr>
          <w:rFonts w:ascii="Calibri" w:eastAsia="Times New Roman" w:hAnsi="Calibri" w:cs="Arial"/>
          <w:sz w:val="21"/>
          <w:szCs w:val="21"/>
        </w:rPr>
        <w:t>Dental/AYUSH</w:t>
      </w:r>
      <w:r w:rsidR="00CF0B64" w:rsidRPr="008F2792">
        <w:rPr>
          <w:rFonts w:ascii="Calibri" w:eastAsia="Times New Roman" w:hAnsi="Calibri" w:cs="Arial"/>
          <w:sz w:val="21"/>
          <w:szCs w:val="21"/>
        </w:rPr>
        <w:t>/ Nursing</w:t>
      </w:r>
      <w:r w:rsidRPr="008F2792">
        <w:rPr>
          <w:rFonts w:ascii="Calibri" w:eastAsia="Times New Roman" w:hAnsi="Calibri" w:cs="Arial"/>
          <w:sz w:val="21"/>
          <w:szCs w:val="21"/>
        </w:rPr>
        <w:t xml:space="preserve"> degree from </w:t>
      </w:r>
      <w:r w:rsidR="00CF0B64" w:rsidRPr="008F2792">
        <w:rPr>
          <w:rFonts w:ascii="Calibri" w:eastAsia="Times New Roman" w:hAnsi="Calibri" w:cs="Arial"/>
          <w:sz w:val="21"/>
          <w:szCs w:val="21"/>
        </w:rPr>
        <w:t>a reputed</w:t>
      </w:r>
      <w:r w:rsidR="001E643B" w:rsidRPr="008F2792">
        <w:rPr>
          <w:rFonts w:ascii="Calibri" w:eastAsia="Times New Roman" w:hAnsi="Calibri" w:cs="Arial"/>
          <w:sz w:val="21"/>
          <w:szCs w:val="21"/>
        </w:rPr>
        <w:t xml:space="preserve"> Instit</w:t>
      </w:r>
      <w:r w:rsidR="00AF71B3" w:rsidRPr="008F2792">
        <w:rPr>
          <w:rFonts w:ascii="Calibri" w:eastAsia="Times New Roman" w:hAnsi="Calibri" w:cs="Arial"/>
          <w:sz w:val="21"/>
          <w:szCs w:val="21"/>
        </w:rPr>
        <w:t>u</w:t>
      </w:r>
      <w:r w:rsidR="001E643B" w:rsidRPr="008F2792">
        <w:rPr>
          <w:rFonts w:ascii="Calibri" w:eastAsia="Times New Roman" w:hAnsi="Calibri" w:cs="Arial"/>
          <w:sz w:val="21"/>
          <w:szCs w:val="21"/>
        </w:rPr>
        <w:t>t</w:t>
      </w:r>
      <w:r w:rsidR="00AF71B3" w:rsidRPr="008F2792">
        <w:rPr>
          <w:rFonts w:ascii="Calibri" w:eastAsia="Times New Roman" w:hAnsi="Calibri" w:cs="Arial"/>
          <w:sz w:val="21"/>
          <w:szCs w:val="21"/>
        </w:rPr>
        <w:t>e</w:t>
      </w:r>
    </w:p>
    <w:p w:rsidR="00A248D1" w:rsidRPr="008F2792" w:rsidRDefault="0083458E" w:rsidP="008F2792">
      <w:pPr>
        <w:numPr>
          <w:ilvl w:val="0"/>
          <w:numId w:val="1"/>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lastRenderedPageBreak/>
        <w:t xml:space="preserve">Two years full time </w:t>
      </w:r>
      <w:r w:rsidR="004357FD" w:rsidRPr="008F2792">
        <w:rPr>
          <w:rFonts w:ascii="Calibri" w:eastAsia="Times New Roman" w:hAnsi="Calibri" w:cs="Arial"/>
          <w:sz w:val="21"/>
          <w:szCs w:val="21"/>
        </w:rPr>
        <w:t>Masters’ Degree</w:t>
      </w:r>
      <w:r w:rsidRPr="008F2792">
        <w:rPr>
          <w:rFonts w:ascii="Calibri" w:eastAsia="Times New Roman" w:hAnsi="Calibri" w:cs="Arial"/>
          <w:sz w:val="21"/>
          <w:szCs w:val="21"/>
        </w:rPr>
        <w:t xml:space="preserve"> (or Equivalent)</w:t>
      </w:r>
      <w:r w:rsidR="004357FD" w:rsidRPr="008F2792">
        <w:rPr>
          <w:rFonts w:ascii="Calibri" w:eastAsia="Times New Roman" w:hAnsi="Calibri" w:cs="Arial"/>
          <w:sz w:val="21"/>
          <w:szCs w:val="21"/>
        </w:rPr>
        <w:t xml:space="preserve"> in Hospital or Health Management</w:t>
      </w:r>
      <w:r w:rsidR="004F0AB2" w:rsidRPr="008F2792">
        <w:rPr>
          <w:rFonts w:ascii="Calibri" w:eastAsia="Times New Roman" w:hAnsi="Calibri" w:cs="Arial"/>
          <w:sz w:val="21"/>
          <w:szCs w:val="21"/>
        </w:rPr>
        <w:t xml:space="preserve"> from a reputed </w:t>
      </w:r>
      <w:r w:rsidR="004357FD" w:rsidRPr="008F2792">
        <w:rPr>
          <w:rFonts w:ascii="Calibri" w:eastAsia="Times New Roman" w:hAnsi="Calibri" w:cs="Arial"/>
          <w:sz w:val="21"/>
          <w:szCs w:val="21"/>
        </w:rPr>
        <w:t xml:space="preserve">institute. </w:t>
      </w:r>
    </w:p>
    <w:p w:rsidR="0083458E" w:rsidRPr="008F2792" w:rsidRDefault="0083458E" w:rsidP="008F2792">
      <w:pPr>
        <w:numPr>
          <w:ilvl w:val="0"/>
          <w:numId w:val="1"/>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t>At least 5 years’ Post-MHA work experience of Health Quality, such as NABH/NQAS/JCI/ISO etc.</w:t>
      </w:r>
    </w:p>
    <w:p w:rsidR="00050AA1" w:rsidRPr="008F2792" w:rsidRDefault="00AD25D1" w:rsidP="008F2792">
      <w:pPr>
        <w:numPr>
          <w:ilvl w:val="0"/>
          <w:numId w:val="1"/>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t>Proficiency in MS Office package.</w:t>
      </w:r>
    </w:p>
    <w:p w:rsidR="00AD25D1" w:rsidRPr="008F2792" w:rsidRDefault="00AD25D1" w:rsidP="008F2792">
      <w:pPr>
        <w:numPr>
          <w:ilvl w:val="0"/>
          <w:numId w:val="1"/>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t xml:space="preserve">Excellent Communication skills – Writing &amp; Verbal </w:t>
      </w:r>
    </w:p>
    <w:p w:rsidR="00A248D1" w:rsidRPr="008F2792" w:rsidRDefault="00A248D1" w:rsidP="008F2792">
      <w:pPr>
        <w:shd w:val="clear" w:color="auto" w:fill="FFFFFF"/>
        <w:spacing w:before="90" w:after="0"/>
        <w:jc w:val="both"/>
        <w:rPr>
          <w:rFonts w:ascii="Calibri" w:eastAsia="Times New Roman" w:hAnsi="Calibri" w:cs="Arial"/>
          <w:b/>
          <w:bCs/>
          <w:sz w:val="21"/>
          <w:szCs w:val="21"/>
        </w:rPr>
      </w:pPr>
    </w:p>
    <w:p w:rsidR="00A248D1" w:rsidRPr="008F2792" w:rsidRDefault="00AD25D1" w:rsidP="008F2792">
      <w:pPr>
        <w:shd w:val="clear" w:color="auto" w:fill="FFFFFF"/>
        <w:spacing w:before="90" w:after="0"/>
        <w:jc w:val="both"/>
        <w:rPr>
          <w:rFonts w:ascii="Calibri" w:eastAsia="Times New Roman" w:hAnsi="Calibri" w:cs="Arial"/>
          <w:b/>
          <w:bCs/>
          <w:sz w:val="21"/>
          <w:szCs w:val="21"/>
        </w:rPr>
      </w:pPr>
      <w:r w:rsidRPr="008F2792">
        <w:rPr>
          <w:rFonts w:ascii="Calibri" w:eastAsia="Times New Roman" w:hAnsi="Calibri" w:cs="Arial"/>
          <w:b/>
          <w:bCs/>
          <w:sz w:val="21"/>
          <w:szCs w:val="21"/>
        </w:rPr>
        <w:t xml:space="preserve">Desirable </w:t>
      </w:r>
      <w:r w:rsidR="003C47F6" w:rsidRPr="008F2792">
        <w:rPr>
          <w:rFonts w:ascii="Calibri" w:eastAsia="Times New Roman" w:hAnsi="Calibri" w:cs="Arial"/>
          <w:b/>
          <w:bCs/>
          <w:sz w:val="21"/>
          <w:szCs w:val="21"/>
        </w:rPr>
        <w:t>qualifications:</w:t>
      </w:r>
    </w:p>
    <w:p w:rsidR="00B26C62" w:rsidRPr="008F2792" w:rsidRDefault="00AE23CA" w:rsidP="008F2792">
      <w:pPr>
        <w:numPr>
          <w:ilvl w:val="0"/>
          <w:numId w:val="1"/>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t xml:space="preserve">Prior relevant </w:t>
      </w:r>
      <w:r w:rsidR="00CF0B64" w:rsidRPr="008F2792">
        <w:rPr>
          <w:rFonts w:ascii="Calibri" w:eastAsia="Times New Roman" w:hAnsi="Calibri" w:cs="Arial"/>
          <w:sz w:val="21"/>
          <w:szCs w:val="21"/>
        </w:rPr>
        <w:t>W</w:t>
      </w:r>
      <w:r w:rsidR="00AD25D1" w:rsidRPr="008F2792">
        <w:rPr>
          <w:rFonts w:ascii="Calibri" w:eastAsia="Times New Roman" w:hAnsi="Calibri" w:cs="Arial"/>
          <w:sz w:val="21"/>
          <w:szCs w:val="21"/>
        </w:rPr>
        <w:t>ork</w:t>
      </w:r>
      <w:r w:rsidR="004357FD" w:rsidRPr="008F2792">
        <w:rPr>
          <w:rFonts w:ascii="Calibri" w:eastAsia="Times New Roman" w:hAnsi="Calibri" w:cs="Arial"/>
          <w:sz w:val="21"/>
          <w:szCs w:val="21"/>
        </w:rPr>
        <w:t xml:space="preserve"> experience of</w:t>
      </w:r>
      <w:r w:rsidR="00AD25D1" w:rsidRPr="008F2792">
        <w:rPr>
          <w:rFonts w:ascii="Calibri" w:eastAsia="Times New Roman" w:hAnsi="Calibri" w:cs="Arial"/>
          <w:sz w:val="21"/>
          <w:szCs w:val="21"/>
        </w:rPr>
        <w:t xml:space="preserve"> Public Health System</w:t>
      </w:r>
      <w:r w:rsidR="004357FD" w:rsidRPr="008F2792">
        <w:rPr>
          <w:rFonts w:ascii="Calibri" w:eastAsia="Times New Roman" w:hAnsi="Calibri" w:cs="Arial"/>
          <w:sz w:val="21"/>
          <w:szCs w:val="21"/>
        </w:rPr>
        <w:t xml:space="preserve"> </w:t>
      </w:r>
      <w:r w:rsidR="0083458E" w:rsidRPr="008F2792">
        <w:rPr>
          <w:rFonts w:ascii="Calibri" w:eastAsia="Times New Roman" w:hAnsi="Calibri" w:cs="Arial"/>
          <w:sz w:val="21"/>
          <w:szCs w:val="21"/>
        </w:rPr>
        <w:t>would be</w:t>
      </w:r>
      <w:r w:rsidR="00AF71B3" w:rsidRPr="008F2792">
        <w:rPr>
          <w:rFonts w:ascii="Calibri" w:eastAsia="Times New Roman" w:hAnsi="Calibri" w:cs="Arial"/>
          <w:sz w:val="21"/>
          <w:szCs w:val="21"/>
        </w:rPr>
        <w:t xml:space="preserve"> preferred</w:t>
      </w:r>
      <w:r w:rsidR="00CF0B64" w:rsidRPr="008F2792">
        <w:rPr>
          <w:rFonts w:ascii="Calibri" w:eastAsia="Times New Roman" w:hAnsi="Calibri" w:cs="Arial"/>
          <w:sz w:val="21"/>
          <w:szCs w:val="21"/>
        </w:rPr>
        <w:t xml:space="preserve"> </w:t>
      </w:r>
    </w:p>
    <w:p w:rsidR="00AD25D1" w:rsidRPr="008F2792" w:rsidRDefault="00AD25D1" w:rsidP="008F2792">
      <w:pPr>
        <w:shd w:val="clear" w:color="auto" w:fill="FFFFFF"/>
        <w:spacing w:before="90" w:after="0"/>
        <w:jc w:val="both"/>
        <w:rPr>
          <w:rFonts w:ascii="Calibri" w:eastAsia="Times New Roman" w:hAnsi="Calibri" w:cs="Arial"/>
          <w:sz w:val="21"/>
          <w:szCs w:val="21"/>
        </w:rPr>
      </w:pPr>
      <w:r w:rsidRPr="008F2792">
        <w:rPr>
          <w:rFonts w:ascii="Calibri" w:eastAsia="Times New Roman" w:hAnsi="Calibri" w:cs="Arial"/>
          <w:b/>
          <w:bCs/>
          <w:sz w:val="21"/>
          <w:szCs w:val="21"/>
        </w:rPr>
        <w:t>Note-</w:t>
      </w:r>
    </w:p>
    <w:p w:rsidR="00CF0B64" w:rsidRPr="008F2792" w:rsidRDefault="00AD25D1" w:rsidP="008F2792">
      <w:pPr>
        <w:numPr>
          <w:ilvl w:val="0"/>
          <w:numId w:val="3"/>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t xml:space="preserve">Only shortlisted candidates </w:t>
      </w:r>
      <w:r w:rsidR="00AF71B3" w:rsidRPr="008F2792">
        <w:rPr>
          <w:rFonts w:ascii="Calibri" w:eastAsia="Times New Roman" w:hAnsi="Calibri" w:cs="Arial"/>
          <w:sz w:val="21"/>
          <w:szCs w:val="21"/>
        </w:rPr>
        <w:t>will be called for an interview</w:t>
      </w:r>
    </w:p>
    <w:p w:rsidR="00AD25D1" w:rsidRPr="008F2792" w:rsidRDefault="00CF0B64" w:rsidP="008F2792">
      <w:pPr>
        <w:numPr>
          <w:ilvl w:val="0"/>
          <w:numId w:val="3"/>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t>The candidates may be subjected to written test to judge their writing skills and language proficiency</w:t>
      </w:r>
      <w:r w:rsidR="00AD25D1" w:rsidRPr="008F2792">
        <w:rPr>
          <w:rFonts w:ascii="Calibri" w:eastAsia="Times New Roman" w:hAnsi="Calibri" w:cs="Arial"/>
          <w:sz w:val="21"/>
          <w:szCs w:val="21"/>
        </w:rPr>
        <w:t xml:space="preserve"> </w:t>
      </w:r>
    </w:p>
    <w:p w:rsidR="00AD25D1" w:rsidRPr="001D4F7F" w:rsidRDefault="00AD25D1" w:rsidP="008F2792">
      <w:pPr>
        <w:numPr>
          <w:ilvl w:val="0"/>
          <w:numId w:val="3"/>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t xml:space="preserve">Since the requirement is immediate, the incumbent would be expected to join </w:t>
      </w:r>
      <w:r w:rsidR="00CF0B64" w:rsidRPr="001D4F7F">
        <w:rPr>
          <w:rFonts w:ascii="Calibri" w:eastAsia="Times New Roman" w:hAnsi="Calibri" w:cs="Arial"/>
          <w:sz w:val="21"/>
          <w:szCs w:val="21"/>
        </w:rPr>
        <w:t xml:space="preserve">within </w:t>
      </w:r>
      <w:r w:rsidR="001E643B" w:rsidRPr="001D4F7F">
        <w:rPr>
          <w:rFonts w:ascii="Calibri" w:eastAsia="Times New Roman" w:hAnsi="Calibri" w:cs="Arial"/>
          <w:sz w:val="21"/>
          <w:szCs w:val="21"/>
        </w:rPr>
        <w:t>a one month</w:t>
      </w:r>
      <w:r w:rsidRPr="001D4F7F">
        <w:rPr>
          <w:rFonts w:ascii="Calibri" w:eastAsia="Times New Roman" w:hAnsi="Calibri" w:cs="Arial"/>
          <w:sz w:val="21"/>
          <w:szCs w:val="21"/>
        </w:rPr>
        <w:t xml:space="preserve"> of the selection.</w:t>
      </w:r>
    </w:p>
    <w:p w:rsidR="008F2792" w:rsidRPr="008F2792" w:rsidRDefault="00AD25D1" w:rsidP="008F2792">
      <w:pPr>
        <w:numPr>
          <w:ilvl w:val="0"/>
          <w:numId w:val="3"/>
        </w:numPr>
        <w:shd w:val="clear" w:color="auto" w:fill="FFFFFF"/>
        <w:spacing w:before="90" w:after="0"/>
        <w:ind w:left="419"/>
        <w:jc w:val="both"/>
        <w:rPr>
          <w:rFonts w:ascii="Calibri" w:eastAsia="Times New Roman" w:hAnsi="Calibri" w:cs="Arial"/>
          <w:sz w:val="21"/>
          <w:szCs w:val="21"/>
        </w:rPr>
      </w:pPr>
      <w:r w:rsidRPr="001D4F7F">
        <w:rPr>
          <w:rFonts w:ascii="Calibri" w:eastAsia="Times New Roman" w:hAnsi="Calibri" w:cs="Arial"/>
          <w:sz w:val="21"/>
          <w:szCs w:val="21"/>
        </w:rPr>
        <w:t>Initial contract would be for three months</w:t>
      </w:r>
      <w:r w:rsidR="001E643B" w:rsidRPr="001D4F7F">
        <w:rPr>
          <w:rFonts w:ascii="Calibri" w:eastAsia="Times New Roman" w:hAnsi="Calibri" w:cs="Arial"/>
          <w:sz w:val="21"/>
          <w:szCs w:val="21"/>
        </w:rPr>
        <w:t>, which would</w:t>
      </w:r>
      <w:r w:rsidRPr="001D4F7F">
        <w:rPr>
          <w:rFonts w:ascii="Calibri" w:eastAsia="Times New Roman" w:hAnsi="Calibri" w:cs="Arial"/>
          <w:sz w:val="21"/>
          <w:szCs w:val="21"/>
        </w:rPr>
        <w:t xml:space="preserve"> be extended </w:t>
      </w:r>
      <w:r w:rsidR="00CF0B64" w:rsidRPr="001D4F7F">
        <w:rPr>
          <w:rFonts w:ascii="Calibri" w:eastAsia="Times New Roman" w:hAnsi="Calibri" w:cs="Arial"/>
          <w:sz w:val="21"/>
          <w:szCs w:val="21"/>
        </w:rPr>
        <w:t>as pe</w:t>
      </w:r>
      <w:r w:rsidR="00CF0B64" w:rsidRPr="008F2792">
        <w:rPr>
          <w:rFonts w:ascii="Calibri" w:eastAsia="Times New Roman" w:hAnsi="Calibri" w:cs="Arial"/>
          <w:sz w:val="21"/>
          <w:szCs w:val="21"/>
        </w:rPr>
        <w:t xml:space="preserve">r work and </w:t>
      </w:r>
      <w:r w:rsidRPr="008F2792">
        <w:rPr>
          <w:rFonts w:ascii="Calibri" w:eastAsia="Times New Roman" w:hAnsi="Calibri" w:cs="Arial"/>
          <w:sz w:val="21"/>
          <w:szCs w:val="21"/>
        </w:rPr>
        <w:t>candidate’s satisfactory performance</w:t>
      </w:r>
      <w:r w:rsidR="006F1092" w:rsidRPr="008F2792">
        <w:rPr>
          <w:rFonts w:ascii="Calibri" w:eastAsia="Times New Roman" w:hAnsi="Calibri" w:cs="Arial"/>
          <w:sz w:val="21"/>
          <w:szCs w:val="21"/>
        </w:rPr>
        <w:t>.</w:t>
      </w:r>
    </w:p>
    <w:p w:rsidR="008F2792" w:rsidRPr="008F2792" w:rsidRDefault="008F2792" w:rsidP="008F2792">
      <w:pPr>
        <w:numPr>
          <w:ilvl w:val="0"/>
          <w:numId w:val="3"/>
        </w:numPr>
        <w:shd w:val="clear" w:color="auto" w:fill="FFFFFF"/>
        <w:spacing w:before="90" w:after="0"/>
        <w:ind w:left="419"/>
        <w:jc w:val="both"/>
        <w:rPr>
          <w:rFonts w:ascii="Calibri" w:eastAsia="Times New Roman" w:hAnsi="Calibri" w:cs="Arial"/>
          <w:sz w:val="21"/>
          <w:szCs w:val="21"/>
        </w:rPr>
      </w:pPr>
      <w:r w:rsidRPr="008F2792">
        <w:rPr>
          <w:rFonts w:ascii="Calibri" w:hAnsi="Calibri"/>
          <w:sz w:val="21"/>
          <w:szCs w:val="21"/>
        </w:rPr>
        <w:t xml:space="preserve">Formal Educational </w:t>
      </w:r>
      <w:r w:rsidR="001D4F7F">
        <w:rPr>
          <w:rFonts w:ascii="Calibri" w:hAnsi="Calibri"/>
          <w:sz w:val="21"/>
          <w:szCs w:val="21"/>
        </w:rPr>
        <w:t xml:space="preserve">Qualification </w:t>
      </w:r>
      <w:r w:rsidR="005C2497">
        <w:rPr>
          <w:rFonts w:ascii="Calibri" w:hAnsi="Calibri"/>
          <w:sz w:val="21"/>
          <w:szCs w:val="21"/>
        </w:rPr>
        <w:t>or</w:t>
      </w:r>
      <w:r w:rsidR="001D4F7F">
        <w:rPr>
          <w:rFonts w:ascii="Calibri" w:hAnsi="Calibri"/>
          <w:sz w:val="21"/>
          <w:szCs w:val="21"/>
        </w:rPr>
        <w:t xml:space="preserve"> </w:t>
      </w:r>
      <w:r w:rsidRPr="008F2792">
        <w:rPr>
          <w:rFonts w:ascii="Calibri" w:hAnsi="Calibri"/>
          <w:sz w:val="21"/>
          <w:szCs w:val="21"/>
        </w:rPr>
        <w:t>Experience could be relaxed for exceptional candidates.</w:t>
      </w:r>
    </w:p>
    <w:p w:rsidR="001E643B" w:rsidRPr="008F2792" w:rsidRDefault="001E643B" w:rsidP="008F2792">
      <w:pPr>
        <w:numPr>
          <w:ilvl w:val="0"/>
          <w:numId w:val="3"/>
        </w:numPr>
        <w:shd w:val="clear" w:color="auto" w:fill="FFFFFF"/>
        <w:spacing w:before="90" w:after="0"/>
        <w:ind w:left="419"/>
        <w:jc w:val="both"/>
        <w:rPr>
          <w:rFonts w:ascii="Calibri" w:eastAsia="Times New Roman" w:hAnsi="Calibri" w:cs="Arial"/>
          <w:sz w:val="21"/>
          <w:szCs w:val="21"/>
        </w:rPr>
      </w:pPr>
      <w:r w:rsidRPr="008F2792">
        <w:rPr>
          <w:rFonts w:ascii="Calibri" w:eastAsia="Times New Roman" w:hAnsi="Calibri" w:cs="Arial"/>
          <w:sz w:val="21"/>
          <w:szCs w:val="21"/>
        </w:rPr>
        <w:t xml:space="preserve">In absence of non-availability of suitable candidate for ‘Senior Consultant’, deserving candidate may be offered selection as ‘Consultant’. </w:t>
      </w:r>
    </w:p>
    <w:p w:rsidR="003A655C" w:rsidRDefault="003A655C" w:rsidP="008F2792">
      <w:pPr>
        <w:shd w:val="clear" w:color="auto" w:fill="FFFFFF"/>
        <w:spacing w:before="90" w:after="0"/>
        <w:jc w:val="both"/>
        <w:rPr>
          <w:rFonts w:ascii="Calibri" w:eastAsia="Times New Roman" w:hAnsi="Calibri" w:cs="Arial"/>
          <w:b/>
          <w:bCs/>
          <w:sz w:val="21"/>
          <w:szCs w:val="21"/>
        </w:rPr>
      </w:pPr>
    </w:p>
    <w:p w:rsidR="00AD25D1" w:rsidRPr="008F2792" w:rsidRDefault="00AD25D1" w:rsidP="003A655C">
      <w:pPr>
        <w:shd w:val="clear" w:color="auto" w:fill="FFFFFF"/>
        <w:spacing w:after="0" w:line="0" w:lineRule="atLeast"/>
        <w:jc w:val="both"/>
        <w:rPr>
          <w:rFonts w:ascii="Calibri" w:eastAsia="Times New Roman" w:hAnsi="Calibri" w:cs="Arial"/>
          <w:sz w:val="21"/>
          <w:szCs w:val="21"/>
        </w:rPr>
      </w:pPr>
      <w:r w:rsidRPr="008F2792">
        <w:rPr>
          <w:rFonts w:ascii="Calibri" w:eastAsia="Times New Roman" w:hAnsi="Calibri" w:cs="Arial"/>
          <w:b/>
          <w:bCs/>
          <w:sz w:val="21"/>
          <w:szCs w:val="21"/>
        </w:rPr>
        <w:t xml:space="preserve">Age Limit: </w:t>
      </w:r>
      <w:r w:rsidR="00C15692">
        <w:rPr>
          <w:rFonts w:ascii="Calibri" w:eastAsia="Times New Roman" w:hAnsi="Calibri" w:cs="Arial"/>
          <w:sz w:val="21"/>
          <w:szCs w:val="21"/>
        </w:rPr>
        <w:t>50</w:t>
      </w:r>
      <w:r w:rsidRPr="008F2792">
        <w:rPr>
          <w:rFonts w:ascii="Calibri" w:eastAsia="Times New Roman" w:hAnsi="Calibri" w:cs="Arial"/>
          <w:sz w:val="21"/>
          <w:szCs w:val="21"/>
        </w:rPr>
        <w:t xml:space="preserve"> years &amp; below. Age can be </w:t>
      </w:r>
      <w:r w:rsidR="00C15692">
        <w:rPr>
          <w:rFonts w:ascii="Calibri" w:eastAsia="Times New Roman" w:hAnsi="Calibri" w:cs="Arial"/>
          <w:sz w:val="21"/>
          <w:szCs w:val="21"/>
        </w:rPr>
        <w:t>relaxed for a</w:t>
      </w:r>
      <w:r w:rsidR="00763CBE">
        <w:rPr>
          <w:rFonts w:ascii="Calibri" w:eastAsia="Times New Roman" w:hAnsi="Calibri" w:cs="Arial"/>
          <w:sz w:val="21"/>
          <w:szCs w:val="21"/>
        </w:rPr>
        <w:t>n</w:t>
      </w:r>
      <w:bookmarkStart w:id="0" w:name="_GoBack"/>
      <w:bookmarkEnd w:id="0"/>
      <w:r w:rsidR="00C15692">
        <w:rPr>
          <w:rFonts w:ascii="Calibri" w:eastAsia="Times New Roman" w:hAnsi="Calibri" w:cs="Arial"/>
          <w:sz w:val="21"/>
          <w:szCs w:val="21"/>
        </w:rPr>
        <w:t xml:space="preserve"> exceptional</w:t>
      </w:r>
      <w:r w:rsidRPr="008F2792">
        <w:rPr>
          <w:rFonts w:ascii="Calibri" w:eastAsia="Times New Roman" w:hAnsi="Calibri" w:cs="Arial"/>
          <w:sz w:val="21"/>
          <w:szCs w:val="21"/>
        </w:rPr>
        <w:t xml:space="preserve"> candidate.</w:t>
      </w:r>
    </w:p>
    <w:p w:rsidR="00B26C62" w:rsidRPr="008F2792" w:rsidRDefault="00B26C62" w:rsidP="003A655C">
      <w:pPr>
        <w:shd w:val="clear" w:color="auto" w:fill="FFFFFF"/>
        <w:spacing w:after="0" w:line="0" w:lineRule="atLeast"/>
        <w:jc w:val="both"/>
        <w:rPr>
          <w:rFonts w:ascii="Calibri" w:eastAsia="Times New Roman" w:hAnsi="Calibri" w:cs="Arial"/>
          <w:sz w:val="21"/>
          <w:szCs w:val="21"/>
        </w:rPr>
      </w:pPr>
      <w:r w:rsidRPr="008F2792">
        <w:rPr>
          <w:rFonts w:ascii="Calibri" w:eastAsia="Times New Roman" w:hAnsi="Calibri" w:cs="Arial"/>
          <w:b/>
          <w:sz w:val="21"/>
          <w:szCs w:val="21"/>
        </w:rPr>
        <w:t>Location:</w:t>
      </w:r>
      <w:r w:rsidRPr="008F2792">
        <w:rPr>
          <w:rFonts w:ascii="Calibri" w:eastAsia="Times New Roman" w:hAnsi="Calibri" w:cs="Arial"/>
          <w:sz w:val="21"/>
          <w:szCs w:val="21"/>
        </w:rPr>
        <w:t xml:space="preserve"> </w:t>
      </w:r>
      <w:r w:rsidRPr="003A655C">
        <w:rPr>
          <w:rFonts w:ascii="Calibri" w:eastAsia="Times New Roman" w:hAnsi="Calibri" w:cs="Arial"/>
          <w:sz w:val="21"/>
          <w:szCs w:val="21"/>
        </w:rPr>
        <w:t>New Delhi with requirement of extensive travel (at least 50% of time) to the states &amp; UTs. Travel time may increase depending upon the task.</w:t>
      </w:r>
    </w:p>
    <w:p w:rsidR="00AD25D1" w:rsidRPr="008F2792" w:rsidRDefault="00AD25D1" w:rsidP="008F2792">
      <w:pPr>
        <w:spacing w:before="90" w:after="0"/>
        <w:jc w:val="both"/>
        <w:rPr>
          <w:rFonts w:ascii="Calibri" w:hAnsi="Calibri"/>
          <w:sz w:val="21"/>
          <w:szCs w:val="21"/>
        </w:rPr>
      </w:pPr>
    </w:p>
    <w:p w:rsidR="00B97A5E" w:rsidRPr="008F2792" w:rsidRDefault="00B97A5E" w:rsidP="008F2792">
      <w:pPr>
        <w:shd w:val="clear" w:color="auto" w:fill="FFFFFF"/>
        <w:jc w:val="both"/>
        <w:rPr>
          <w:rFonts w:ascii="Calibri" w:hAnsi="Calibri" w:cs="Arial"/>
          <w:sz w:val="21"/>
          <w:szCs w:val="21"/>
        </w:rPr>
      </w:pPr>
      <w:r w:rsidRPr="008F2792">
        <w:rPr>
          <w:rFonts w:ascii="Calibri" w:hAnsi="Calibri"/>
          <w:b/>
          <w:sz w:val="21"/>
          <w:szCs w:val="21"/>
        </w:rPr>
        <w:t>To Apply</w:t>
      </w:r>
      <w:r w:rsidRPr="008F2792">
        <w:rPr>
          <w:rFonts w:ascii="Calibri" w:hAnsi="Calibri"/>
          <w:sz w:val="21"/>
          <w:szCs w:val="21"/>
        </w:rPr>
        <w:t>:  Candidates are requested to download the application form attached with the TOR, which is uploaded on the NHSRC website and email the duly filled application form to</w:t>
      </w:r>
      <w:r w:rsidRPr="008F2792">
        <w:rPr>
          <w:rFonts w:ascii="Calibri" w:hAnsi="Calibri"/>
          <w:b/>
          <w:sz w:val="21"/>
          <w:szCs w:val="21"/>
        </w:rPr>
        <w:t xml:space="preserve"> </w:t>
      </w:r>
      <w:hyperlink r:id="rId9" w:history="1">
        <w:r w:rsidRPr="008F2792">
          <w:rPr>
            <w:rStyle w:val="Hyperlink"/>
            <w:rFonts w:ascii="Calibri" w:hAnsi="Calibri" w:cs="Arial"/>
            <w:color w:val="auto"/>
            <w:sz w:val="21"/>
            <w:szCs w:val="21"/>
          </w:rPr>
          <w:t>shortterm.nhsrc@gmail.com</w:t>
        </w:r>
      </w:hyperlink>
      <w:r w:rsidRPr="008F2792">
        <w:rPr>
          <w:rFonts w:ascii="Calibri" w:hAnsi="Calibri" w:cs="Arial"/>
          <w:sz w:val="21"/>
          <w:szCs w:val="21"/>
        </w:rPr>
        <w:t xml:space="preserve"> </w:t>
      </w:r>
      <w:r w:rsidRPr="008F2792">
        <w:rPr>
          <w:rFonts w:ascii="Calibri" w:hAnsi="Calibri"/>
          <w:sz w:val="21"/>
          <w:szCs w:val="21"/>
        </w:rPr>
        <w:t xml:space="preserve">by </w:t>
      </w:r>
      <w:r w:rsidRPr="008F2792">
        <w:rPr>
          <w:rFonts w:ascii="Calibri" w:hAnsi="Calibri"/>
          <w:b/>
          <w:sz w:val="21"/>
          <w:szCs w:val="21"/>
        </w:rPr>
        <w:t>4 p.m</w:t>
      </w:r>
      <w:r w:rsidRPr="008F2792">
        <w:rPr>
          <w:rFonts w:ascii="Calibri" w:hAnsi="Calibri"/>
          <w:sz w:val="21"/>
          <w:szCs w:val="21"/>
        </w:rPr>
        <w:t xml:space="preserve">. </w:t>
      </w:r>
      <w:r w:rsidRPr="008F2792">
        <w:rPr>
          <w:rFonts w:ascii="Calibri" w:hAnsi="Calibri"/>
          <w:b/>
          <w:sz w:val="21"/>
          <w:szCs w:val="21"/>
        </w:rPr>
        <w:t>on</w:t>
      </w:r>
      <w:r w:rsidRPr="008F2792">
        <w:rPr>
          <w:rFonts w:ascii="Calibri" w:hAnsi="Calibri"/>
          <w:sz w:val="21"/>
          <w:szCs w:val="21"/>
        </w:rPr>
        <w:t xml:space="preserve"> </w:t>
      </w:r>
      <w:r w:rsidR="001D4F7F">
        <w:rPr>
          <w:rFonts w:ascii="Calibri" w:hAnsi="Calibri"/>
          <w:b/>
          <w:sz w:val="21"/>
          <w:szCs w:val="21"/>
        </w:rPr>
        <w:t>31</w:t>
      </w:r>
      <w:r w:rsidRPr="003A655C">
        <w:rPr>
          <w:rFonts w:ascii="Calibri" w:hAnsi="Calibri"/>
          <w:b/>
          <w:sz w:val="21"/>
          <w:szCs w:val="21"/>
        </w:rPr>
        <w:t>-Aug-2017</w:t>
      </w:r>
      <w:r w:rsidRPr="008F2792">
        <w:rPr>
          <w:rFonts w:ascii="Calibri" w:hAnsi="Calibri"/>
          <w:sz w:val="21"/>
          <w:szCs w:val="21"/>
        </w:rPr>
        <w:t xml:space="preserve">. Application submitted in other format will not be accepted. </w:t>
      </w:r>
      <w:r w:rsidRPr="008F2792">
        <w:rPr>
          <w:rFonts w:ascii="Calibri" w:eastAsia="Times New Roman" w:hAnsi="Calibri" w:cs="ArialNarrow-Bold"/>
          <w:bCs/>
          <w:sz w:val="21"/>
          <w:szCs w:val="21"/>
        </w:rPr>
        <w:t>Please ensure to mention post applied for on the application form, without which the application form will not be accepted.</w:t>
      </w:r>
    </w:p>
    <w:p w:rsidR="007B1BF0" w:rsidRPr="008F2792" w:rsidRDefault="007B1BF0" w:rsidP="00B97A5E">
      <w:pPr>
        <w:spacing w:before="90" w:after="0"/>
        <w:jc w:val="both"/>
        <w:rPr>
          <w:rFonts w:ascii="Calibri" w:hAnsi="Calibri"/>
          <w:sz w:val="21"/>
          <w:szCs w:val="21"/>
        </w:rPr>
      </w:pPr>
    </w:p>
    <w:sectPr w:rsidR="007B1BF0" w:rsidRPr="008F2792" w:rsidSect="00FA7B8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60" w:rsidRDefault="006C0160" w:rsidP="00AE23CA">
      <w:pPr>
        <w:spacing w:after="0" w:line="240" w:lineRule="auto"/>
      </w:pPr>
      <w:r>
        <w:separator/>
      </w:r>
    </w:p>
  </w:endnote>
  <w:endnote w:type="continuationSeparator" w:id="0">
    <w:p w:rsidR="006C0160" w:rsidRDefault="006C0160" w:rsidP="00AE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60" w:rsidRDefault="006C0160" w:rsidP="00AE23CA">
      <w:pPr>
        <w:spacing w:after="0" w:line="240" w:lineRule="auto"/>
      </w:pPr>
      <w:r>
        <w:separator/>
      </w:r>
    </w:p>
  </w:footnote>
  <w:footnote w:type="continuationSeparator" w:id="0">
    <w:p w:rsidR="006C0160" w:rsidRDefault="006C0160" w:rsidP="00AE2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0D8"/>
    <w:multiLevelType w:val="multilevel"/>
    <w:tmpl w:val="C4C0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EB5983"/>
    <w:multiLevelType w:val="multilevel"/>
    <w:tmpl w:val="9F6E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A10FF8"/>
    <w:multiLevelType w:val="multilevel"/>
    <w:tmpl w:val="8282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65358B"/>
    <w:multiLevelType w:val="multilevel"/>
    <w:tmpl w:val="CCF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325CB2"/>
    <w:multiLevelType w:val="hybridMultilevel"/>
    <w:tmpl w:val="C81464A8"/>
    <w:lvl w:ilvl="0" w:tplc="40090001">
      <w:start w:val="1"/>
      <w:numFmt w:val="bullet"/>
      <w:lvlText w:val=""/>
      <w:lvlJc w:val="left"/>
      <w:pPr>
        <w:ind w:left="644"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8010DCC"/>
    <w:multiLevelType w:val="hybridMultilevel"/>
    <w:tmpl w:val="AF98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D1"/>
    <w:rsid w:val="00005B44"/>
    <w:rsid w:val="00035D84"/>
    <w:rsid w:val="00050AA1"/>
    <w:rsid w:val="00073C9D"/>
    <w:rsid w:val="000867E5"/>
    <w:rsid w:val="000A2066"/>
    <w:rsid w:val="000F4A5C"/>
    <w:rsid w:val="001D4F7F"/>
    <w:rsid w:val="001E643B"/>
    <w:rsid w:val="00246093"/>
    <w:rsid w:val="002560CA"/>
    <w:rsid w:val="00257CFF"/>
    <w:rsid w:val="002A43FE"/>
    <w:rsid w:val="002E358B"/>
    <w:rsid w:val="003A655C"/>
    <w:rsid w:val="003C47F6"/>
    <w:rsid w:val="003E181F"/>
    <w:rsid w:val="00427E9F"/>
    <w:rsid w:val="004357FD"/>
    <w:rsid w:val="00492D7C"/>
    <w:rsid w:val="004A1A29"/>
    <w:rsid w:val="004D7874"/>
    <w:rsid w:val="004F0AB2"/>
    <w:rsid w:val="00501A86"/>
    <w:rsid w:val="00517C5F"/>
    <w:rsid w:val="005563A4"/>
    <w:rsid w:val="005700D6"/>
    <w:rsid w:val="00592112"/>
    <w:rsid w:val="005C2497"/>
    <w:rsid w:val="005C25C0"/>
    <w:rsid w:val="005C3B01"/>
    <w:rsid w:val="006022BF"/>
    <w:rsid w:val="006C0160"/>
    <w:rsid w:val="006C4D09"/>
    <w:rsid w:val="006F1092"/>
    <w:rsid w:val="00763CBE"/>
    <w:rsid w:val="00792188"/>
    <w:rsid w:val="007B1BF0"/>
    <w:rsid w:val="007B3994"/>
    <w:rsid w:val="007B690A"/>
    <w:rsid w:val="007C23BF"/>
    <w:rsid w:val="007C6619"/>
    <w:rsid w:val="007F2BD9"/>
    <w:rsid w:val="007F5A71"/>
    <w:rsid w:val="008010F1"/>
    <w:rsid w:val="00823D1A"/>
    <w:rsid w:val="008271A0"/>
    <w:rsid w:val="0083458E"/>
    <w:rsid w:val="00856860"/>
    <w:rsid w:val="008B1CFC"/>
    <w:rsid w:val="008D124C"/>
    <w:rsid w:val="008F2792"/>
    <w:rsid w:val="009109C0"/>
    <w:rsid w:val="009C4174"/>
    <w:rsid w:val="00A248D1"/>
    <w:rsid w:val="00A43F6F"/>
    <w:rsid w:val="00A802DC"/>
    <w:rsid w:val="00AD25D1"/>
    <w:rsid w:val="00AE23CA"/>
    <w:rsid w:val="00AF71B3"/>
    <w:rsid w:val="00B26C62"/>
    <w:rsid w:val="00B97A5E"/>
    <w:rsid w:val="00C15692"/>
    <w:rsid w:val="00C567AB"/>
    <w:rsid w:val="00C63C42"/>
    <w:rsid w:val="00CF0B64"/>
    <w:rsid w:val="00D126C2"/>
    <w:rsid w:val="00D21CFA"/>
    <w:rsid w:val="00D42766"/>
    <w:rsid w:val="00D54836"/>
    <w:rsid w:val="00D6335D"/>
    <w:rsid w:val="00DA41CF"/>
    <w:rsid w:val="00E03DB0"/>
    <w:rsid w:val="00E24469"/>
    <w:rsid w:val="00FA7B84"/>
    <w:rsid w:val="00FC7CB3"/>
    <w:rsid w:val="00FD2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D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D1"/>
    <w:pPr>
      <w:ind w:left="720"/>
      <w:contextualSpacing/>
    </w:pPr>
  </w:style>
  <w:style w:type="paragraph" w:styleId="NormalWeb">
    <w:name w:val="Normal (Web)"/>
    <w:basedOn w:val="Normal"/>
    <w:uiPriority w:val="99"/>
    <w:semiHidden/>
    <w:unhideWhenUsed/>
    <w:rsid w:val="00D548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E23CA"/>
    <w:rPr>
      <w:sz w:val="16"/>
      <w:szCs w:val="16"/>
    </w:rPr>
  </w:style>
  <w:style w:type="paragraph" w:styleId="CommentText">
    <w:name w:val="annotation text"/>
    <w:basedOn w:val="Normal"/>
    <w:link w:val="CommentTextChar"/>
    <w:uiPriority w:val="99"/>
    <w:semiHidden/>
    <w:unhideWhenUsed/>
    <w:rsid w:val="00AE23CA"/>
    <w:pPr>
      <w:spacing w:line="240" w:lineRule="auto"/>
    </w:pPr>
    <w:rPr>
      <w:sz w:val="20"/>
      <w:szCs w:val="20"/>
    </w:rPr>
  </w:style>
  <w:style w:type="character" w:customStyle="1" w:styleId="CommentTextChar">
    <w:name w:val="Comment Text Char"/>
    <w:basedOn w:val="DefaultParagraphFont"/>
    <w:link w:val="CommentText"/>
    <w:uiPriority w:val="99"/>
    <w:semiHidden/>
    <w:rsid w:val="00AE23CA"/>
    <w:rPr>
      <w:sz w:val="20"/>
      <w:szCs w:val="20"/>
      <w:lang w:val="en-GB"/>
    </w:rPr>
  </w:style>
  <w:style w:type="paragraph" w:styleId="CommentSubject">
    <w:name w:val="annotation subject"/>
    <w:basedOn w:val="CommentText"/>
    <w:next w:val="CommentText"/>
    <w:link w:val="CommentSubjectChar"/>
    <w:uiPriority w:val="99"/>
    <w:semiHidden/>
    <w:unhideWhenUsed/>
    <w:rsid w:val="00AE23CA"/>
    <w:rPr>
      <w:b/>
      <w:bCs/>
    </w:rPr>
  </w:style>
  <w:style w:type="character" w:customStyle="1" w:styleId="CommentSubjectChar">
    <w:name w:val="Comment Subject Char"/>
    <w:basedOn w:val="CommentTextChar"/>
    <w:link w:val="CommentSubject"/>
    <w:uiPriority w:val="99"/>
    <w:semiHidden/>
    <w:rsid w:val="00AE23CA"/>
    <w:rPr>
      <w:b/>
      <w:bCs/>
      <w:sz w:val="20"/>
      <w:szCs w:val="20"/>
      <w:lang w:val="en-GB"/>
    </w:rPr>
  </w:style>
  <w:style w:type="paragraph" w:styleId="BalloonText">
    <w:name w:val="Balloon Text"/>
    <w:basedOn w:val="Normal"/>
    <w:link w:val="BalloonTextChar"/>
    <w:uiPriority w:val="99"/>
    <w:semiHidden/>
    <w:unhideWhenUsed/>
    <w:rsid w:val="00AE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CA"/>
    <w:rPr>
      <w:rFonts w:ascii="Segoe UI" w:hAnsi="Segoe UI" w:cs="Segoe UI"/>
      <w:sz w:val="18"/>
      <w:szCs w:val="18"/>
      <w:lang w:val="en-GB"/>
    </w:rPr>
  </w:style>
  <w:style w:type="paragraph" w:styleId="Header">
    <w:name w:val="header"/>
    <w:basedOn w:val="Normal"/>
    <w:link w:val="HeaderChar"/>
    <w:uiPriority w:val="99"/>
    <w:unhideWhenUsed/>
    <w:rsid w:val="00AE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3CA"/>
    <w:rPr>
      <w:lang w:val="en-GB"/>
    </w:rPr>
  </w:style>
  <w:style w:type="paragraph" w:styleId="Footer">
    <w:name w:val="footer"/>
    <w:basedOn w:val="Normal"/>
    <w:link w:val="FooterChar"/>
    <w:uiPriority w:val="99"/>
    <w:unhideWhenUsed/>
    <w:rsid w:val="00AE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3CA"/>
    <w:rPr>
      <w:lang w:val="en-GB"/>
    </w:rPr>
  </w:style>
  <w:style w:type="character" w:styleId="Hyperlink">
    <w:name w:val="Hyperlink"/>
    <w:basedOn w:val="DefaultParagraphFont"/>
    <w:rsid w:val="00B97A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D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D1"/>
    <w:pPr>
      <w:ind w:left="720"/>
      <w:contextualSpacing/>
    </w:pPr>
  </w:style>
  <w:style w:type="paragraph" w:styleId="NormalWeb">
    <w:name w:val="Normal (Web)"/>
    <w:basedOn w:val="Normal"/>
    <w:uiPriority w:val="99"/>
    <w:semiHidden/>
    <w:unhideWhenUsed/>
    <w:rsid w:val="00D548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E23CA"/>
    <w:rPr>
      <w:sz w:val="16"/>
      <w:szCs w:val="16"/>
    </w:rPr>
  </w:style>
  <w:style w:type="paragraph" w:styleId="CommentText">
    <w:name w:val="annotation text"/>
    <w:basedOn w:val="Normal"/>
    <w:link w:val="CommentTextChar"/>
    <w:uiPriority w:val="99"/>
    <w:semiHidden/>
    <w:unhideWhenUsed/>
    <w:rsid w:val="00AE23CA"/>
    <w:pPr>
      <w:spacing w:line="240" w:lineRule="auto"/>
    </w:pPr>
    <w:rPr>
      <w:sz w:val="20"/>
      <w:szCs w:val="20"/>
    </w:rPr>
  </w:style>
  <w:style w:type="character" w:customStyle="1" w:styleId="CommentTextChar">
    <w:name w:val="Comment Text Char"/>
    <w:basedOn w:val="DefaultParagraphFont"/>
    <w:link w:val="CommentText"/>
    <w:uiPriority w:val="99"/>
    <w:semiHidden/>
    <w:rsid w:val="00AE23CA"/>
    <w:rPr>
      <w:sz w:val="20"/>
      <w:szCs w:val="20"/>
      <w:lang w:val="en-GB"/>
    </w:rPr>
  </w:style>
  <w:style w:type="paragraph" w:styleId="CommentSubject">
    <w:name w:val="annotation subject"/>
    <w:basedOn w:val="CommentText"/>
    <w:next w:val="CommentText"/>
    <w:link w:val="CommentSubjectChar"/>
    <w:uiPriority w:val="99"/>
    <w:semiHidden/>
    <w:unhideWhenUsed/>
    <w:rsid w:val="00AE23CA"/>
    <w:rPr>
      <w:b/>
      <w:bCs/>
    </w:rPr>
  </w:style>
  <w:style w:type="character" w:customStyle="1" w:styleId="CommentSubjectChar">
    <w:name w:val="Comment Subject Char"/>
    <w:basedOn w:val="CommentTextChar"/>
    <w:link w:val="CommentSubject"/>
    <w:uiPriority w:val="99"/>
    <w:semiHidden/>
    <w:rsid w:val="00AE23CA"/>
    <w:rPr>
      <w:b/>
      <w:bCs/>
      <w:sz w:val="20"/>
      <w:szCs w:val="20"/>
      <w:lang w:val="en-GB"/>
    </w:rPr>
  </w:style>
  <w:style w:type="paragraph" w:styleId="BalloonText">
    <w:name w:val="Balloon Text"/>
    <w:basedOn w:val="Normal"/>
    <w:link w:val="BalloonTextChar"/>
    <w:uiPriority w:val="99"/>
    <w:semiHidden/>
    <w:unhideWhenUsed/>
    <w:rsid w:val="00AE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CA"/>
    <w:rPr>
      <w:rFonts w:ascii="Segoe UI" w:hAnsi="Segoe UI" w:cs="Segoe UI"/>
      <w:sz w:val="18"/>
      <w:szCs w:val="18"/>
      <w:lang w:val="en-GB"/>
    </w:rPr>
  </w:style>
  <w:style w:type="paragraph" w:styleId="Header">
    <w:name w:val="header"/>
    <w:basedOn w:val="Normal"/>
    <w:link w:val="HeaderChar"/>
    <w:uiPriority w:val="99"/>
    <w:unhideWhenUsed/>
    <w:rsid w:val="00AE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3CA"/>
    <w:rPr>
      <w:lang w:val="en-GB"/>
    </w:rPr>
  </w:style>
  <w:style w:type="paragraph" w:styleId="Footer">
    <w:name w:val="footer"/>
    <w:basedOn w:val="Normal"/>
    <w:link w:val="FooterChar"/>
    <w:uiPriority w:val="99"/>
    <w:unhideWhenUsed/>
    <w:rsid w:val="00AE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3CA"/>
    <w:rPr>
      <w:lang w:val="en-GB"/>
    </w:rPr>
  </w:style>
  <w:style w:type="character" w:styleId="Hyperlink">
    <w:name w:val="Hyperlink"/>
    <w:basedOn w:val="DefaultParagraphFont"/>
    <w:rsid w:val="00B97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1252">
      <w:bodyDiv w:val="1"/>
      <w:marLeft w:val="0"/>
      <w:marRight w:val="0"/>
      <w:marTop w:val="0"/>
      <w:marBottom w:val="0"/>
      <w:divBdr>
        <w:top w:val="none" w:sz="0" w:space="0" w:color="auto"/>
        <w:left w:val="none" w:sz="0" w:space="0" w:color="auto"/>
        <w:bottom w:val="none" w:sz="0" w:space="0" w:color="auto"/>
        <w:right w:val="none" w:sz="0" w:space="0" w:color="auto"/>
      </w:divBdr>
    </w:div>
    <w:div w:id="407389476">
      <w:bodyDiv w:val="1"/>
      <w:marLeft w:val="0"/>
      <w:marRight w:val="0"/>
      <w:marTop w:val="0"/>
      <w:marBottom w:val="0"/>
      <w:divBdr>
        <w:top w:val="none" w:sz="0" w:space="0" w:color="auto"/>
        <w:left w:val="none" w:sz="0" w:space="0" w:color="auto"/>
        <w:bottom w:val="none" w:sz="0" w:space="0" w:color="auto"/>
        <w:right w:val="none" w:sz="0" w:space="0" w:color="auto"/>
      </w:divBdr>
    </w:div>
    <w:div w:id="858810875">
      <w:bodyDiv w:val="1"/>
      <w:marLeft w:val="0"/>
      <w:marRight w:val="0"/>
      <w:marTop w:val="0"/>
      <w:marBottom w:val="0"/>
      <w:divBdr>
        <w:top w:val="none" w:sz="0" w:space="0" w:color="auto"/>
        <w:left w:val="none" w:sz="0" w:space="0" w:color="auto"/>
        <w:bottom w:val="none" w:sz="0" w:space="0" w:color="auto"/>
        <w:right w:val="none" w:sz="0" w:space="0" w:color="auto"/>
      </w:divBdr>
    </w:div>
    <w:div w:id="1107624196">
      <w:bodyDiv w:val="1"/>
      <w:marLeft w:val="0"/>
      <w:marRight w:val="0"/>
      <w:marTop w:val="0"/>
      <w:marBottom w:val="0"/>
      <w:divBdr>
        <w:top w:val="none" w:sz="0" w:space="0" w:color="auto"/>
        <w:left w:val="none" w:sz="0" w:space="0" w:color="auto"/>
        <w:bottom w:val="none" w:sz="0" w:space="0" w:color="auto"/>
        <w:right w:val="none" w:sz="0" w:space="0" w:color="auto"/>
      </w:divBdr>
    </w:div>
    <w:div w:id="1692301103">
      <w:bodyDiv w:val="1"/>
      <w:marLeft w:val="0"/>
      <w:marRight w:val="0"/>
      <w:marTop w:val="0"/>
      <w:marBottom w:val="0"/>
      <w:divBdr>
        <w:top w:val="none" w:sz="0" w:space="0" w:color="auto"/>
        <w:left w:val="none" w:sz="0" w:space="0" w:color="auto"/>
        <w:bottom w:val="none" w:sz="0" w:space="0" w:color="auto"/>
        <w:right w:val="none" w:sz="0" w:space="0" w:color="auto"/>
      </w:divBdr>
      <w:divsChild>
        <w:div w:id="1822305906">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hortterm.nhsr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C1E7-1651-4059-B04E-0BA76E66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Sony India Pvt Ltd</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Arpita Chakraborty</cp:lastModifiedBy>
  <cp:revision>29</cp:revision>
  <cp:lastPrinted>2017-08-24T06:46:00Z</cp:lastPrinted>
  <dcterms:created xsi:type="dcterms:W3CDTF">2016-09-21T05:34:00Z</dcterms:created>
  <dcterms:modified xsi:type="dcterms:W3CDTF">2017-08-25T07:22:00Z</dcterms:modified>
</cp:coreProperties>
</file>